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55" w:rsidRPr="00B15889" w:rsidRDefault="00C54855" w:rsidP="00C54855">
      <w:pPr>
        <w:jc w:val="center"/>
        <w:rPr>
          <w:rFonts w:ascii="Times New Roman" w:hAnsi="Times New Roman"/>
          <w:i/>
          <w:sz w:val="32"/>
          <w:szCs w:val="32"/>
        </w:rPr>
      </w:pPr>
      <w:r w:rsidRPr="00B15889">
        <w:rPr>
          <w:rFonts w:ascii="Times New Roman" w:hAnsi="Times New Roman"/>
          <w:i/>
          <w:sz w:val="32"/>
          <w:szCs w:val="32"/>
        </w:rPr>
        <w:t>ОБЩИНСКИ СЪВЕТ – ХАДЖИДИМОВО</w:t>
      </w:r>
    </w:p>
    <w:p w:rsidR="00C54855" w:rsidRPr="00B15889" w:rsidRDefault="00C54855" w:rsidP="00C54855">
      <w:pPr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i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7CF83" wp14:editId="6CF0B459">
                <wp:simplePos x="0" y="0"/>
                <wp:positionH relativeFrom="column">
                  <wp:posOffset>-110490</wp:posOffset>
                </wp:positionH>
                <wp:positionV relativeFrom="paragraph">
                  <wp:posOffset>5080</wp:posOffset>
                </wp:positionV>
                <wp:extent cx="6172200" cy="0"/>
                <wp:effectExtent l="0" t="0" r="19050" b="190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7pt;margin-top:.4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"/>
            </w:pict>
          </mc:Fallback>
        </mc:AlternateContent>
      </w:r>
      <w:proofErr w:type="spellStart"/>
      <w:proofErr w:type="gramStart"/>
      <w:r w:rsidRPr="00B15889">
        <w:rPr>
          <w:rFonts w:ascii="Times New Roman" w:hAnsi="Times New Roman"/>
          <w:sz w:val="20"/>
        </w:rPr>
        <w:t>гр</w:t>
      </w:r>
      <w:proofErr w:type="spellEnd"/>
      <w:proofErr w:type="gramEnd"/>
      <w:r w:rsidRPr="00B15889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B15889">
        <w:rPr>
          <w:rFonts w:ascii="Times New Roman" w:hAnsi="Times New Roman"/>
          <w:sz w:val="20"/>
        </w:rPr>
        <w:t>Хаджидимово</w:t>
      </w:r>
      <w:proofErr w:type="spellEnd"/>
      <w:r w:rsidRPr="00B15889">
        <w:rPr>
          <w:rFonts w:ascii="Times New Roman" w:hAnsi="Times New Roman"/>
          <w:sz w:val="20"/>
        </w:rPr>
        <w:t xml:space="preserve">, </w:t>
      </w:r>
      <w:proofErr w:type="spellStart"/>
      <w:r w:rsidRPr="00B15889">
        <w:rPr>
          <w:rFonts w:ascii="Times New Roman" w:hAnsi="Times New Roman"/>
          <w:sz w:val="20"/>
        </w:rPr>
        <w:t>ул</w:t>
      </w:r>
      <w:proofErr w:type="spellEnd"/>
      <w:r w:rsidRPr="00B15889">
        <w:rPr>
          <w:rFonts w:ascii="Times New Roman" w:hAnsi="Times New Roman"/>
          <w:sz w:val="20"/>
        </w:rPr>
        <w:t>.</w:t>
      </w:r>
      <w:proofErr w:type="gramEnd"/>
      <w:r w:rsidRPr="00B1588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“</w:t>
      </w:r>
      <w:proofErr w:type="spellStart"/>
      <w:r>
        <w:rPr>
          <w:rFonts w:ascii="Times New Roman" w:hAnsi="Times New Roman"/>
          <w:sz w:val="20"/>
        </w:rPr>
        <w:t>Димо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Хаджидимов</w:t>
      </w:r>
      <w:proofErr w:type="spellEnd"/>
      <w:proofErr w:type="gramStart"/>
      <w:r>
        <w:rPr>
          <w:rFonts w:ascii="Times New Roman" w:hAnsi="Times New Roman"/>
          <w:sz w:val="20"/>
        </w:rPr>
        <w:t>“ №</w:t>
      </w:r>
      <w:proofErr w:type="gramEnd"/>
      <w:r>
        <w:rPr>
          <w:rFonts w:ascii="Times New Roman" w:hAnsi="Times New Roman"/>
          <w:sz w:val="20"/>
        </w:rPr>
        <w:t xml:space="preserve"> 46 </w:t>
      </w:r>
      <w:proofErr w:type="spellStart"/>
      <w:r>
        <w:rPr>
          <w:rFonts w:ascii="Times New Roman" w:hAnsi="Times New Roman"/>
          <w:sz w:val="20"/>
        </w:rPr>
        <w:t>тел</w:t>
      </w:r>
      <w:proofErr w:type="spellEnd"/>
      <w:r>
        <w:rPr>
          <w:rFonts w:ascii="Times New Roman" w:hAnsi="Times New Roman"/>
          <w:sz w:val="20"/>
        </w:rPr>
        <w:t>.</w:t>
      </w:r>
      <w:r w:rsidRPr="00B15889">
        <w:rPr>
          <w:rFonts w:ascii="Times New Roman" w:hAnsi="Times New Roman"/>
          <w:sz w:val="20"/>
        </w:rPr>
        <w:t xml:space="preserve"> 07528 2922,</w:t>
      </w:r>
    </w:p>
    <w:p w:rsidR="00C54855" w:rsidRPr="00B15889" w:rsidRDefault="00C54855" w:rsidP="00C54855">
      <w:pPr>
        <w:jc w:val="center"/>
        <w:rPr>
          <w:rFonts w:ascii="Times New Roman" w:hAnsi="Times New Roman"/>
          <w:sz w:val="20"/>
        </w:rPr>
      </w:pPr>
      <w:proofErr w:type="gramStart"/>
      <w:r w:rsidRPr="00B15889">
        <w:rPr>
          <w:rFonts w:ascii="Times New Roman" w:hAnsi="Times New Roman"/>
          <w:sz w:val="20"/>
        </w:rPr>
        <w:t>e-mail</w:t>
      </w:r>
      <w:proofErr w:type="gramEnd"/>
      <w:r w:rsidRPr="00B15889">
        <w:rPr>
          <w:rFonts w:ascii="Times New Roman" w:hAnsi="Times New Roman"/>
          <w:sz w:val="20"/>
        </w:rPr>
        <w:t>: obshtinskisavet_hd@abv.bg</w:t>
      </w:r>
    </w:p>
    <w:p w:rsidR="000E1C74" w:rsidRDefault="000E1C74" w:rsidP="00670335">
      <w:pPr>
        <w:jc w:val="center"/>
      </w:pPr>
    </w:p>
    <w:p w:rsidR="000E1C74" w:rsidRPr="00EF43B8" w:rsidRDefault="000E1C74" w:rsidP="00670335">
      <w:pPr>
        <w:ind w:left="567" w:right="2268"/>
      </w:pPr>
    </w:p>
    <w:p w:rsidR="000E1C74" w:rsidRPr="000E6AB9" w:rsidRDefault="000E1C74" w:rsidP="00474578">
      <w:pPr>
        <w:ind w:left="567" w:right="2268"/>
        <w:jc w:val="both"/>
        <w:rPr>
          <w:rFonts w:ascii="Times New Roman" w:hAnsi="Times New Roman"/>
          <w:b/>
          <w:sz w:val="24"/>
          <w:szCs w:val="24"/>
        </w:rPr>
      </w:pPr>
      <w:r w:rsidRPr="000E6AB9">
        <w:rPr>
          <w:rFonts w:ascii="Times New Roman" w:hAnsi="Times New Roman"/>
          <w:b/>
          <w:sz w:val="24"/>
          <w:szCs w:val="24"/>
        </w:rPr>
        <w:t>ДО</w:t>
      </w:r>
    </w:p>
    <w:p w:rsidR="000E1C74" w:rsidRPr="000E6AB9" w:rsidRDefault="000E1C74" w:rsidP="00474578">
      <w:pPr>
        <w:ind w:left="567" w:right="2268"/>
        <w:jc w:val="both"/>
        <w:rPr>
          <w:rFonts w:ascii="Times New Roman" w:hAnsi="Times New Roman"/>
          <w:b/>
          <w:sz w:val="24"/>
          <w:szCs w:val="24"/>
        </w:rPr>
      </w:pPr>
      <w:r w:rsidRPr="000E6AB9">
        <w:rPr>
          <w:rFonts w:ascii="Times New Roman" w:hAnsi="Times New Roman"/>
          <w:b/>
          <w:sz w:val="24"/>
          <w:szCs w:val="24"/>
        </w:rPr>
        <w:t>ОБЩИНСКИ СЪВЕТ</w:t>
      </w:r>
    </w:p>
    <w:p w:rsidR="000E1C74" w:rsidRPr="000E6AB9" w:rsidRDefault="000E1C74" w:rsidP="00474578">
      <w:pPr>
        <w:ind w:left="567" w:right="226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E6AB9">
        <w:rPr>
          <w:rFonts w:ascii="Times New Roman" w:hAnsi="Times New Roman"/>
          <w:b/>
          <w:sz w:val="24"/>
          <w:szCs w:val="24"/>
        </w:rPr>
        <w:t>ГРАД ХАДЖИДИМОВО</w:t>
      </w:r>
    </w:p>
    <w:p w:rsidR="000E1C74" w:rsidRPr="000E6AB9" w:rsidRDefault="000E1C74" w:rsidP="00474578">
      <w:pPr>
        <w:ind w:left="567" w:right="2268"/>
        <w:jc w:val="both"/>
        <w:rPr>
          <w:rFonts w:ascii="Times New Roman" w:hAnsi="Times New Roman"/>
          <w:lang w:val="bg-BG"/>
        </w:rPr>
      </w:pPr>
    </w:p>
    <w:p w:rsidR="000E1C74" w:rsidRPr="000E6AB9" w:rsidRDefault="000E1C74" w:rsidP="00474578">
      <w:pPr>
        <w:ind w:left="567" w:right="2268"/>
        <w:jc w:val="both"/>
        <w:rPr>
          <w:rFonts w:ascii="Times New Roman" w:hAnsi="Times New Roman"/>
        </w:rPr>
      </w:pPr>
    </w:p>
    <w:p w:rsidR="000E1C74" w:rsidRPr="000E6AB9" w:rsidRDefault="000E1C74" w:rsidP="00474578">
      <w:pPr>
        <w:ind w:left="567" w:right="2268"/>
        <w:jc w:val="both"/>
        <w:rPr>
          <w:rFonts w:ascii="Times New Roman" w:hAnsi="Times New Roman"/>
          <w:b/>
          <w:sz w:val="36"/>
          <w:szCs w:val="36"/>
          <w:lang w:val="bg-BG"/>
        </w:rPr>
      </w:pPr>
      <w:r w:rsidRPr="000E6AB9">
        <w:rPr>
          <w:rFonts w:ascii="Times New Roman" w:hAnsi="Times New Roman"/>
          <w:b/>
          <w:lang w:val="bg-BG"/>
        </w:rPr>
        <w:t>ДОКЛАДНА ЗАПИСКА</w:t>
      </w:r>
    </w:p>
    <w:p w:rsidR="000E1C74" w:rsidRPr="000E6AB9" w:rsidRDefault="000E1C74" w:rsidP="00474578">
      <w:pPr>
        <w:ind w:left="567" w:right="2268"/>
        <w:jc w:val="both"/>
        <w:rPr>
          <w:rFonts w:ascii="Times New Roman" w:hAnsi="Times New Roman"/>
        </w:rPr>
      </w:pPr>
    </w:p>
    <w:p w:rsidR="000E1C74" w:rsidRPr="000E6AB9" w:rsidRDefault="000E1C74" w:rsidP="00474578">
      <w:pPr>
        <w:ind w:left="567" w:right="2268"/>
        <w:jc w:val="both"/>
        <w:rPr>
          <w:rFonts w:ascii="Times New Roman" w:hAnsi="Times New Roman"/>
          <w:lang w:val="bg-BG"/>
        </w:rPr>
      </w:pPr>
    </w:p>
    <w:p w:rsidR="000E1C74" w:rsidRPr="000E6AB9" w:rsidRDefault="000E1C74" w:rsidP="00474578">
      <w:pPr>
        <w:ind w:left="567" w:right="2268"/>
        <w:jc w:val="both"/>
        <w:rPr>
          <w:rFonts w:ascii="Times New Roman" w:hAnsi="Times New Roman"/>
          <w:b/>
          <w:sz w:val="24"/>
          <w:szCs w:val="24"/>
        </w:rPr>
      </w:pPr>
      <w:r w:rsidRPr="000E6AB9">
        <w:rPr>
          <w:rFonts w:ascii="Times New Roman" w:hAnsi="Times New Roman"/>
          <w:b/>
          <w:sz w:val="24"/>
          <w:szCs w:val="24"/>
        </w:rPr>
        <w:t>ОТ</w:t>
      </w:r>
    </w:p>
    <w:p w:rsidR="000E1C74" w:rsidRPr="000E6AB9" w:rsidRDefault="00C54855" w:rsidP="00474578">
      <w:pPr>
        <w:ind w:left="567" w:right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МЕХМЕД ЮСЕИНОВ ИМАМОВ</w:t>
      </w:r>
      <w:r w:rsidR="000E1C74" w:rsidRPr="000E6AB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bookmarkStart w:id="0" w:name="_GoBack"/>
      <w:bookmarkEnd w:id="0"/>
      <w:r w:rsidR="000E1C74" w:rsidRPr="000E6AB9">
        <w:rPr>
          <w:rFonts w:ascii="Times New Roman" w:hAnsi="Times New Roman"/>
          <w:b/>
          <w:sz w:val="24"/>
          <w:szCs w:val="24"/>
        </w:rPr>
        <w:t xml:space="preserve"> – </w:t>
      </w:r>
    </w:p>
    <w:p w:rsidR="000E1C74" w:rsidRPr="000E6AB9" w:rsidRDefault="00C54855" w:rsidP="00474578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 НА ОБЩИНСКИ СЪВЕТ -</w:t>
      </w:r>
      <w:r w:rsidR="000E1C74" w:rsidRPr="000E6AB9">
        <w:rPr>
          <w:rFonts w:ascii="Times New Roman" w:hAnsi="Times New Roman"/>
          <w:b/>
          <w:sz w:val="24"/>
          <w:szCs w:val="24"/>
        </w:rPr>
        <w:t xml:space="preserve"> ХАДЖИДИМОВО</w:t>
      </w:r>
    </w:p>
    <w:p w:rsidR="000E1C74" w:rsidRPr="000E6AB9" w:rsidRDefault="000E1C74" w:rsidP="00474578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E1C74" w:rsidRPr="000E6AB9" w:rsidRDefault="000E1C74" w:rsidP="00474578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E1C74" w:rsidRPr="000E6AB9" w:rsidRDefault="000E1C74" w:rsidP="00474578">
      <w:pPr>
        <w:jc w:val="both"/>
        <w:rPr>
          <w:rFonts w:ascii="Times New Roman" w:hAnsi="Times New Roman"/>
          <w:lang w:val="bg-BG"/>
        </w:rPr>
      </w:pPr>
    </w:p>
    <w:p w:rsidR="006B33AD" w:rsidRPr="00474578" w:rsidRDefault="000E1C74" w:rsidP="00F40024">
      <w:pPr>
        <w:ind w:firstLine="567"/>
        <w:jc w:val="both"/>
        <w:rPr>
          <w:rFonts w:ascii="Times New Roman" w:hAnsi="Times New Roman"/>
          <w:b/>
          <w:u w:val="single"/>
          <w:lang w:val="bg-BG"/>
        </w:rPr>
      </w:pPr>
      <w:r w:rsidRPr="00474578">
        <w:rPr>
          <w:rFonts w:ascii="Times New Roman" w:hAnsi="Times New Roman"/>
          <w:b/>
          <w:u w:val="single"/>
          <w:lang w:val="bg-BG"/>
        </w:rPr>
        <w:t>Относно:</w:t>
      </w:r>
      <w:r w:rsidR="006B33AD" w:rsidRPr="00474578">
        <w:rPr>
          <w:rFonts w:ascii="Times New Roman" w:hAnsi="Times New Roman"/>
          <w:b/>
          <w:u w:val="single"/>
          <w:lang w:val="bg-BG"/>
        </w:rPr>
        <w:t xml:space="preserve"> </w:t>
      </w:r>
    </w:p>
    <w:p w:rsidR="007D449A" w:rsidRPr="00474578" w:rsidRDefault="007D449A" w:rsidP="00F82D0F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74578">
        <w:rPr>
          <w:rFonts w:ascii="Times New Roman" w:hAnsi="Times New Roman"/>
          <w:b/>
          <w:sz w:val="24"/>
          <w:szCs w:val="24"/>
          <w:lang w:val="bg-BG"/>
        </w:rPr>
        <w:t xml:space="preserve">Приемане на </w:t>
      </w:r>
      <w:r w:rsidR="009609C5" w:rsidRPr="00474578">
        <w:rPr>
          <w:rFonts w:ascii="Times New Roman" w:hAnsi="Times New Roman"/>
          <w:b/>
          <w:sz w:val="24"/>
          <w:szCs w:val="24"/>
          <w:lang w:val="bg-BG"/>
        </w:rPr>
        <w:t>изменения</w:t>
      </w:r>
      <w:r w:rsidRPr="00474578"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</w:t>
      </w:r>
      <w:r w:rsidRPr="00474578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3B41F8" w:rsidRPr="003B41F8">
        <w:rPr>
          <w:rFonts w:ascii="Times New Roman" w:hAnsi="Times New Roman"/>
          <w:b/>
          <w:sz w:val="24"/>
          <w:szCs w:val="24"/>
          <w:lang w:val="bg-BG"/>
        </w:rPr>
        <w:t>Правилник</w:t>
      </w:r>
      <w:r w:rsidR="00F40024">
        <w:rPr>
          <w:rFonts w:ascii="Times New Roman" w:hAnsi="Times New Roman"/>
          <w:b/>
          <w:sz w:val="24"/>
          <w:szCs w:val="24"/>
          <w:lang w:val="bg-BG"/>
        </w:rPr>
        <w:t>а</w:t>
      </w:r>
      <w:r w:rsidR="003B41F8" w:rsidRPr="003B41F8">
        <w:rPr>
          <w:rFonts w:ascii="Times New Roman" w:hAnsi="Times New Roman"/>
          <w:b/>
          <w:sz w:val="24"/>
          <w:szCs w:val="24"/>
          <w:lang w:val="bg-BG"/>
        </w:rPr>
        <w:t xml:space="preserve"> за организацията </w:t>
      </w:r>
      <w:r w:rsidR="003B41F8">
        <w:rPr>
          <w:rFonts w:ascii="Times New Roman" w:hAnsi="Times New Roman"/>
          <w:b/>
          <w:sz w:val="24"/>
          <w:szCs w:val="24"/>
          <w:lang w:val="bg-BG"/>
        </w:rPr>
        <w:t>и дейността на Общинския съвет,</w:t>
      </w:r>
      <w:r w:rsidR="003B41F8">
        <w:rPr>
          <w:rFonts w:ascii="Times New Roman" w:hAnsi="Times New Roman"/>
          <w:b/>
          <w:sz w:val="24"/>
          <w:szCs w:val="24"/>
        </w:rPr>
        <w:t xml:space="preserve"> </w:t>
      </w:r>
      <w:r w:rsidR="003B41F8" w:rsidRPr="003B41F8">
        <w:rPr>
          <w:rFonts w:ascii="Times New Roman" w:hAnsi="Times New Roman"/>
          <w:b/>
          <w:sz w:val="24"/>
          <w:szCs w:val="24"/>
          <w:lang w:val="bg-BG"/>
        </w:rPr>
        <w:t>неговите комисии и взаимодействието му с Общинската администрация</w:t>
      </w:r>
      <w:r w:rsidR="00F82D0F">
        <w:rPr>
          <w:rFonts w:ascii="Times New Roman" w:hAnsi="Times New Roman"/>
          <w:b/>
          <w:sz w:val="24"/>
          <w:szCs w:val="24"/>
          <w:lang w:val="bg-BG"/>
        </w:rPr>
        <w:t xml:space="preserve"> на Община Хаджидимово.</w:t>
      </w:r>
    </w:p>
    <w:p w:rsidR="00114FE1" w:rsidRPr="00474578" w:rsidRDefault="000C0759" w:rsidP="00F40024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474578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114FE1" w:rsidRPr="000E6AB9" w:rsidRDefault="00114FE1" w:rsidP="00F40024">
      <w:pPr>
        <w:ind w:firstLine="567"/>
        <w:jc w:val="both"/>
        <w:rPr>
          <w:rFonts w:ascii="Times New Roman" w:hAnsi="Times New Roman"/>
          <w:b/>
          <w:lang w:val="bg-BG"/>
        </w:rPr>
      </w:pPr>
    </w:p>
    <w:p w:rsidR="000E1C74" w:rsidRDefault="00114FE1" w:rsidP="00F40024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14FE1">
        <w:rPr>
          <w:rFonts w:ascii="Times New Roman" w:hAnsi="Times New Roman"/>
          <w:b/>
          <w:sz w:val="24"/>
          <w:szCs w:val="24"/>
          <w:lang w:val="bg-BG"/>
        </w:rPr>
        <w:t>УВАЖАЕМИ ГОСПОЖИ И ГОСПОДА ОБЩИНСКИ СЪВЕТНИЦИ</w:t>
      </w:r>
    </w:p>
    <w:p w:rsidR="00F82D0F" w:rsidRDefault="00F82D0F" w:rsidP="00F400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4FE1" w:rsidRDefault="00F82D0F" w:rsidP="00F400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82D0F">
        <w:rPr>
          <w:rFonts w:ascii="Times New Roman" w:hAnsi="Times New Roman"/>
          <w:sz w:val="24"/>
          <w:szCs w:val="24"/>
          <w:lang w:val="bg-BG"/>
        </w:rPr>
        <w:t xml:space="preserve">Правилника за организацията и дейността на Общинския съвет, неговите комисии, и взаимодействието му с Общинската администрация на Община Хаджидимово, е приет с Решение № 4 по Протокол  № 3 от 19.12.2015 година, изменян и допълван с Решение № 271/31.03.2017г., на Общински съвет – Хаджидимово.  </w:t>
      </w:r>
    </w:p>
    <w:p w:rsidR="00D32D19" w:rsidRDefault="00C90B81" w:rsidP="00F400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="003B41F8" w:rsidRPr="003B41F8">
        <w:t xml:space="preserve"> </w:t>
      </w:r>
      <w:r w:rsidR="00F82D0F">
        <w:rPr>
          <w:rFonts w:ascii="Times New Roman" w:hAnsi="Times New Roman"/>
          <w:sz w:val="24"/>
          <w:szCs w:val="24"/>
          <w:lang w:val="bg-BG"/>
        </w:rPr>
        <w:t xml:space="preserve">него </w:t>
      </w:r>
      <w:r>
        <w:rPr>
          <w:rFonts w:ascii="Times New Roman" w:hAnsi="Times New Roman"/>
          <w:sz w:val="24"/>
          <w:szCs w:val="24"/>
          <w:lang w:val="bg-BG"/>
        </w:rPr>
        <w:t>се</w:t>
      </w:r>
      <w:r w:rsidR="003B41F8">
        <w:rPr>
          <w:rFonts w:ascii="Times New Roman" w:hAnsi="Times New Roman"/>
          <w:sz w:val="24"/>
          <w:szCs w:val="24"/>
          <w:lang w:val="bg-BG"/>
        </w:rPr>
        <w:t xml:space="preserve"> урежда</w:t>
      </w:r>
      <w:r w:rsidR="00F82D0F">
        <w:rPr>
          <w:rFonts w:ascii="Times New Roman" w:hAnsi="Times New Roman"/>
          <w:sz w:val="24"/>
          <w:szCs w:val="24"/>
          <w:lang w:val="bg-BG"/>
        </w:rPr>
        <w:t>т</w:t>
      </w:r>
      <w:r w:rsidR="003B41F8">
        <w:rPr>
          <w:rFonts w:ascii="Times New Roman" w:hAnsi="Times New Roman"/>
          <w:sz w:val="24"/>
          <w:szCs w:val="24"/>
          <w:lang w:val="bg-BG"/>
        </w:rPr>
        <w:t xml:space="preserve"> статутът, правомощията, помощните органи на Общинския съвет, положението на общинския съветник</w:t>
      </w:r>
      <w:r w:rsidR="00F40024">
        <w:rPr>
          <w:rFonts w:ascii="Times New Roman" w:hAnsi="Times New Roman"/>
          <w:sz w:val="24"/>
          <w:szCs w:val="24"/>
          <w:lang w:val="bg-BG"/>
        </w:rPr>
        <w:t>,</w:t>
      </w:r>
      <w:r w:rsidR="003B41F8">
        <w:rPr>
          <w:rFonts w:ascii="Times New Roman" w:hAnsi="Times New Roman"/>
          <w:sz w:val="24"/>
          <w:szCs w:val="24"/>
          <w:lang w:val="bg-BG"/>
        </w:rPr>
        <w:t xml:space="preserve"> и още много други</w:t>
      </w:r>
      <w:r w:rsidR="00F40024">
        <w:rPr>
          <w:rFonts w:ascii="Times New Roman" w:hAnsi="Times New Roman"/>
          <w:sz w:val="24"/>
          <w:szCs w:val="24"/>
          <w:lang w:val="bg-BG"/>
        </w:rPr>
        <w:t>,</w:t>
      </w:r>
      <w:r w:rsidR="003B41F8">
        <w:rPr>
          <w:rFonts w:ascii="Times New Roman" w:hAnsi="Times New Roman"/>
          <w:sz w:val="24"/>
          <w:szCs w:val="24"/>
          <w:lang w:val="bg-BG"/>
        </w:rPr>
        <w:t xml:space="preserve"> характерни за нормалното функциониране на един Общински съвет</w:t>
      </w:r>
      <w:r w:rsidR="00F40024">
        <w:rPr>
          <w:rFonts w:ascii="Times New Roman" w:hAnsi="Times New Roman"/>
          <w:sz w:val="24"/>
          <w:szCs w:val="24"/>
          <w:lang w:val="bg-BG"/>
        </w:rPr>
        <w:t>,</w:t>
      </w:r>
      <w:r w:rsidR="003B41F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32D19">
        <w:rPr>
          <w:rFonts w:ascii="Times New Roman" w:hAnsi="Times New Roman"/>
          <w:sz w:val="24"/>
          <w:szCs w:val="24"/>
          <w:lang w:val="bg-BG"/>
        </w:rPr>
        <w:t xml:space="preserve">особености. </w:t>
      </w:r>
    </w:p>
    <w:p w:rsidR="00D32D19" w:rsidRDefault="00F82D0F" w:rsidP="00F400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Подзаконовият нормативен акт</w:t>
      </w:r>
      <w:r w:rsidR="00D32D19">
        <w:rPr>
          <w:rFonts w:ascii="Times New Roman" w:hAnsi="Times New Roman"/>
          <w:sz w:val="24"/>
          <w:szCs w:val="24"/>
          <w:lang w:val="bg-BG"/>
        </w:rPr>
        <w:t xml:space="preserve"> е приет на основата на делегация по чл.21, ал.3 от Закона за местното самоуправление и местната администрация –ЗМСМА.</w:t>
      </w:r>
      <w:r w:rsidR="0037204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07DB9" w:rsidRDefault="00D32D19" w:rsidP="00D87070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Съгласно чл.7, ал.1, пр.</w:t>
      </w:r>
      <w:r w:rsidR="00F40024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 и пр.</w:t>
      </w:r>
      <w:r w:rsidR="00F40024">
        <w:rPr>
          <w:rFonts w:ascii="Times New Roman" w:hAnsi="Times New Roman"/>
          <w:sz w:val="24"/>
          <w:szCs w:val="24"/>
          <w:lang w:val="bg-BG"/>
        </w:rPr>
        <w:t xml:space="preserve">2 </w:t>
      </w:r>
      <w:r>
        <w:rPr>
          <w:rFonts w:ascii="Times New Roman" w:hAnsi="Times New Roman"/>
          <w:sz w:val="24"/>
          <w:szCs w:val="24"/>
          <w:lang w:val="bg-BG"/>
        </w:rPr>
        <w:t>от Закон</w:t>
      </w:r>
      <w:r w:rsidR="00F82D0F">
        <w:rPr>
          <w:rFonts w:ascii="Times New Roman" w:hAnsi="Times New Roman"/>
          <w:sz w:val="24"/>
          <w:szCs w:val="24"/>
          <w:lang w:val="bg-BG"/>
        </w:rPr>
        <w:t>а за нормативните актове- ЗНА, п</w:t>
      </w:r>
      <w:r>
        <w:rPr>
          <w:rFonts w:ascii="Times New Roman" w:hAnsi="Times New Roman"/>
          <w:sz w:val="24"/>
          <w:szCs w:val="24"/>
          <w:lang w:val="bg-BG"/>
        </w:rPr>
        <w:t>равилникът е нормативен акт за устройството на местен орган и за организацията на дейността му</w:t>
      </w:r>
      <w:r w:rsidR="00D07DB9">
        <w:rPr>
          <w:rFonts w:ascii="Times New Roman" w:hAnsi="Times New Roman"/>
          <w:sz w:val="24"/>
          <w:szCs w:val="24"/>
          <w:lang w:val="bg-BG"/>
        </w:rPr>
        <w:t>. Въведените правила са задължителни освен за органа на местна власт</w:t>
      </w:r>
      <w:r w:rsidR="00F4002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07DB9">
        <w:rPr>
          <w:rFonts w:ascii="Times New Roman" w:hAnsi="Times New Roman"/>
          <w:sz w:val="24"/>
          <w:szCs w:val="24"/>
          <w:lang w:val="bg-BG"/>
        </w:rPr>
        <w:t>включително за гражданите и юридическите лица на територията на конкретната община</w:t>
      </w:r>
      <w:r w:rsidR="00F40024">
        <w:rPr>
          <w:rFonts w:ascii="Times New Roman" w:hAnsi="Times New Roman"/>
          <w:sz w:val="24"/>
          <w:szCs w:val="24"/>
          <w:lang w:val="bg-BG"/>
        </w:rPr>
        <w:t>.</w:t>
      </w:r>
      <w:r w:rsidR="00D07DB9">
        <w:rPr>
          <w:rFonts w:ascii="Times New Roman" w:hAnsi="Times New Roman"/>
          <w:sz w:val="24"/>
          <w:szCs w:val="24"/>
          <w:lang w:val="bg-BG"/>
        </w:rPr>
        <w:t xml:space="preserve"> Правилникът се състои изцяло от административноправни норми, които се отнасят за неопределен и неограничен брой адресати и имат многократно правно действие.</w:t>
      </w:r>
    </w:p>
    <w:p w:rsidR="00D07DB9" w:rsidRDefault="00D07DB9" w:rsidP="00F400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определението на чл.75, ал.1 от АПК, във връзка с дефинитивната норма на чл.1а ЗНА</w:t>
      </w:r>
      <w:r w:rsidR="00AD3A21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се касае за нормативен административен акт, какъвто в конкретния случай е Правилникът</w:t>
      </w:r>
      <w:r w:rsidRPr="00D07DB9">
        <w:rPr>
          <w:rFonts w:ascii="Times New Roman" w:hAnsi="Times New Roman"/>
          <w:sz w:val="24"/>
          <w:szCs w:val="24"/>
          <w:lang w:val="bg-BG"/>
        </w:rPr>
        <w:t xml:space="preserve"> за организацията и дейността на Общинския съвет, неговите комисии и взаимодействието му с Общинската администрация на Община Хаджидимово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AD3A21" w:rsidRDefault="00AD3A21" w:rsidP="00F400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Съгласно чл.76, ал.3 АПК, във връзка с идентичното правило на чл.8 ЗНА- Общинските съвети издават нормативни актове, с които</w:t>
      </w:r>
      <w:r w:rsidR="00F82D0F">
        <w:rPr>
          <w:rFonts w:ascii="Times New Roman" w:hAnsi="Times New Roman"/>
          <w:sz w:val="24"/>
          <w:szCs w:val="24"/>
          <w:lang w:val="bg-BG"/>
        </w:rPr>
        <w:t xml:space="preserve"> уреждат съобразно </w:t>
      </w:r>
      <w:r>
        <w:rPr>
          <w:rFonts w:ascii="Times New Roman" w:hAnsi="Times New Roman"/>
          <w:sz w:val="24"/>
          <w:szCs w:val="24"/>
          <w:lang w:val="bg-BG"/>
        </w:rPr>
        <w:t xml:space="preserve">актове от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по-висока степен, касаещи обществени отношения с местно значение. По този начин се очертава ясно компетентността на местния законодател</w:t>
      </w:r>
      <w:r w:rsidR="00F82D0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B3CDD">
        <w:rPr>
          <w:rFonts w:ascii="Times New Roman" w:hAnsi="Times New Roman"/>
          <w:sz w:val="24"/>
          <w:szCs w:val="24"/>
          <w:lang w:val="bg-BG"/>
        </w:rPr>
        <w:t>Като в</w:t>
      </w:r>
      <w:r>
        <w:rPr>
          <w:rFonts w:ascii="Times New Roman" w:hAnsi="Times New Roman"/>
          <w:sz w:val="24"/>
          <w:szCs w:val="24"/>
          <w:lang w:val="bg-BG"/>
        </w:rPr>
        <w:t>сяка уредба по начин различен от законоустановения води до излизане извън рамките на законово предвидената компетентност.</w:t>
      </w:r>
    </w:p>
    <w:p w:rsidR="007D34E3" w:rsidRDefault="007D34E3" w:rsidP="00F400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717C9" w:rsidRDefault="0041457C" w:rsidP="00F400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Pr="0041457C">
        <w:rPr>
          <w:rFonts w:ascii="Times New Roman" w:hAnsi="Times New Roman"/>
          <w:sz w:val="24"/>
          <w:szCs w:val="24"/>
          <w:lang w:val="bg-BG"/>
        </w:rPr>
        <w:t>по</w:t>
      </w:r>
      <w:r>
        <w:rPr>
          <w:rFonts w:ascii="Times New Roman" w:hAnsi="Times New Roman"/>
          <w:sz w:val="24"/>
          <w:szCs w:val="24"/>
          <w:lang w:val="bg-BG"/>
        </w:rPr>
        <w:t>стъпил</w:t>
      </w:r>
      <w:r w:rsidRPr="0041457C">
        <w:rPr>
          <w:rFonts w:ascii="Times New Roman" w:hAnsi="Times New Roman"/>
          <w:sz w:val="24"/>
          <w:szCs w:val="24"/>
          <w:lang w:val="bg-BG"/>
        </w:rPr>
        <w:t xml:space="preserve"> ПРОТЕСТ от ОКРЪЖНА ПРОКУРАТУРА- БЛАГОЕВГРАД  и направеното ПРЕДЛОЖЕНИЕ  вътре в него, е необходимо</w:t>
      </w:r>
      <w:r w:rsidR="007D34E3">
        <w:rPr>
          <w:rFonts w:ascii="Times New Roman" w:hAnsi="Times New Roman"/>
          <w:sz w:val="24"/>
          <w:szCs w:val="24"/>
          <w:lang w:val="bg-BG"/>
        </w:rPr>
        <w:t>, и наложително съобразно закона,</w:t>
      </w:r>
      <w:r w:rsidRPr="0041457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34E3">
        <w:rPr>
          <w:rFonts w:ascii="Times New Roman" w:hAnsi="Times New Roman"/>
          <w:sz w:val="24"/>
          <w:szCs w:val="24"/>
          <w:lang w:val="bg-BG"/>
        </w:rPr>
        <w:t>разпоредбите на чл.5,ал.1, т.13, т.14, т.17, т.21, т.23, чл.16, ал.1, т.11 от визирания по- горе Правилник,</w:t>
      </w:r>
      <w:r w:rsidRPr="0041457C">
        <w:rPr>
          <w:rFonts w:ascii="Times New Roman" w:hAnsi="Times New Roman"/>
          <w:sz w:val="24"/>
          <w:szCs w:val="24"/>
          <w:lang w:val="bg-BG"/>
        </w:rPr>
        <w:t xml:space="preserve"> да се </w:t>
      </w:r>
      <w:r w:rsidR="007D34E3">
        <w:rPr>
          <w:rFonts w:ascii="Times New Roman" w:hAnsi="Times New Roman"/>
          <w:sz w:val="24"/>
          <w:szCs w:val="24"/>
          <w:lang w:val="bg-BG"/>
        </w:rPr>
        <w:t>изменят</w:t>
      </w:r>
      <w:r w:rsidR="00F40024">
        <w:rPr>
          <w:rFonts w:ascii="Times New Roman" w:hAnsi="Times New Roman"/>
          <w:sz w:val="24"/>
          <w:szCs w:val="24"/>
          <w:lang w:val="bg-BG"/>
        </w:rPr>
        <w:t xml:space="preserve"> или отменят</w:t>
      </w:r>
      <w:r w:rsidRPr="0041457C">
        <w:rPr>
          <w:rFonts w:ascii="Times New Roman" w:hAnsi="Times New Roman"/>
          <w:sz w:val="24"/>
          <w:szCs w:val="24"/>
          <w:lang w:val="bg-BG"/>
        </w:rPr>
        <w:t>, което ще доведе до промяна</w:t>
      </w:r>
      <w:r w:rsidR="007D34E3">
        <w:rPr>
          <w:rFonts w:ascii="Times New Roman" w:hAnsi="Times New Roman"/>
          <w:sz w:val="24"/>
          <w:szCs w:val="24"/>
          <w:lang w:val="bg-BG"/>
        </w:rPr>
        <w:t xml:space="preserve"> досегашният облик на</w:t>
      </w:r>
      <w:r w:rsidR="00EB3CDD">
        <w:rPr>
          <w:rFonts w:ascii="Times New Roman" w:hAnsi="Times New Roman"/>
          <w:sz w:val="24"/>
          <w:szCs w:val="24"/>
          <w:lang w:val="bg-BG"/>
        </w:rPr>
        <w:t xml:space="preserve"> нормативния акт на ОбС Хаджидимово.</w:t>
      </w:r>
      <w:r w:rsidR="001717C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E1C74" w:rsidRDefault="001717C9" w:rsidP="00F400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Целта е да се избегне противоречието с Конституцията и закона, до което се е стигнало с въведената уредба на подзаконовия нормативен акт, а именно- надвишаване  компетентността на ОбС Хаджидимово. </w:t>
      </w:r>
    </w:p>
    <w:p w:rsidR="008B10B2" w:rsidRDefault="00970069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7D34E3">
        <w:rPr>
          <w:rFonts w:ascii="Times New Roman" w:hAnsi="Times New Roman"/>
          <w:sz w:val="24"/>
          <w:szCs w:val="24"/>
          <w:lang w:val="bg-BG"/>
        </w:rPr>
        <w:t>важната дейност и взаимодействия</w:t>
      </w:r>
      <w:r w:rsidR="00C90B81">
        <w:rPr>
          <w:rFonts w:ascii="Times New Roman" w:hAnsi="Times New Roman"/>
          <w:sz w:val="24"/>
          <w:szCs w:val="24"/>
          <w:lang w:val="bg-BG"/>
        </w:rPr>
        <w:t>, които за</w:t>
      </w:r>
      <w:r w:rsidR="009E54C9">
        <w:rPr>
          <w:rFonts w:ascii="Times New Roman" w:hAnsi="Times New Roman"/>
          <w:sz w:val="24"/>
          <w:szCs w:val="24"/>
          <w:lang w:val="bg-BG"/>
        </w:rPr>
        <w:t>сяга</w:t>
      </w:r>
      <w:r w:rsidR="007D34E3" w:rsidRPr="007D34E3">
        <w:t xml:space="preserve"> </w:t>
      </w:r>
      <w:r w:rsidR="007D34E3" w:rsidRPr="007D34E3">
        <w:rPr>
          <w:rFonts w:ascii="Times New Roman" w:hAnsi="Times New Roman"/>
          <w:sz w:val="24"/>
          <w:szCs w:val="24"/>
          <w:lang w:val="bg-BG"/>
        </w:rPr>
        <w:t>Правилникът за организацията и дейността на Общинския съвет, неговите комисии и взаимодействието му с Общинската адми</w:t>
      </w:r>
      <w:r w:rsidR="007D34E3">
        <w:rPr>
          <w:rFonts w:ascii="Times New Roman" w:hAnsi="Times New Roman"/>
          <w:sz w:val="24"/>
          <w:szCs w:val="24"/>
          <w:lang w:val="bg-BG"/>
        </w:rPr>
        <w:t>нистрация на Община Хаджидимово</w:t>
      </w:r>
      <w:r w:rsidR="00C90B81">
        <w:rPr>
          <w:rFonts w:ascii="Times New Roman" w:hAnsi="Times New Roman"/>
          <w:sz w:val="24"/>
          <w:szCs w:val="24"/>
          <w:lang w:val="bg-BG"/>
        </w:rPr>
        <w:t>,</w:t>
      </w:r>
      <w:r w:rsidR="00C00BDC">
        <w:rPr>
          <w:rFonts w:ascii="Times New Roman" w:hAnsi="Times New Roman"/>
          <w:sz w:val="24"/>
          <w:szCs w:val="24"/>
          <w:lang w:val="bg-BG"/>
        </w:rPr>
        <w:t xml:space="preserve"> изменението </w:t>
      </w:r>
      <w:r w:rsidR="00743366">
        <w:rPr>
          <w:rFonts w:ascii="Times New Roman" w:hAnsi="Times New Roman"/>
          <w:sz w:val="24"/>
          <w:szCs w:val="24"/>
          <w:lang w:val="bg-BG"/>
        </w:rPr>
        <w:t>на посоче</w:t>
      </w:r>
      <w:r w:rsidR="007D34E3">
        <w:rPr>
          <w:rFonts w:ascii="Times New Roman" w:hAnsi="Times New Roman"/>
          <w:sz w:val="24"/>
          <w:szCs w:val="24"/>
          <w:lang w:val="bg-BG"/>
        </w:rPr>
        <w:t>ните</w:t>
      </w:r>
      <w:r w:rsidR="009E54C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34E3">
        <w:rPr>
          <w:rFonts w:ascii="Times New Roman" w:hAnsi="Times New Roman"/>
          <w:sz w:val="24"/>
          <w:szCs w:val="24"/>
          <w:lang w:val="bg-BG"/>
        </w:rPr>
        <w:t>разпоредби</w:t>
      </w:r>
      <w:r w:rsidR="009E54C9">
        <w:rPr>
          <w:rFonts w:ascii="Times New Roman" w:hAnsi="Times New Roman"/>
          <w:sz w:val="24"/>
          <w:szCs w:val="24"/>
          <w:lang w:val="bg-BG"/>
        </w:rPr>
        <w:t xml:space="preserve"> е наложително, за да може</w:t>
      </w:r>
      <w:r w:rsidR="007D34E3">
        <w:rPr>
          <w:rFonts w:ascii="Times New Roman" w:hAnsi="Times New Roman"/>
          <w:sz w:val="24"/>
          <w:szCs w:val="24"/>
          <w:lang w:val="bg-BG"/>
        </w:rPr>
        <w:t xml:space="preserve"> досегадействащият правилник да се превърне в актуален, законосъобразен</w:t>
      </w:r>
      <w:r w:rsidR="00FF662C">
        <w:rPr>
          <w:rFonts w:ascii="Times New Roman" w:hAnsi="Times New Roman"/>
          <w:sz w:val="24"/>
          <w:szCs w:val="24"/>
          <w:lang w:val="bg-BG"/>
        </w:rPr>
        <w:t xml:space="preserve"> и от полза за населението</w:t>
      </w:r>
      <w:r w:rsidR="00EB3CDD">
        <w:rPr>
          <w:rFonts w:ascii="Times New Roman" w:hAnsi="Times New Roman"/>
          <w:sz w:val="24"/>
          <w:szCs w:val="24"/>
          <w:lang w:val="bg-BG"/>
        </w:rPr>
        <w:t xml:space="preserve"> нормативен акт</w:t>
      </w:r>
      <w:r w:rsidR="001717C9">
        <w:rPr>
          <w:rFonts w:ascii="Times New Roman" w:hAnsi="Times New Roman"/>
          <w:sz w:val="24"/>
          <w:szCs w:val="24"/>
          <w:lang w:val="bg-BG"/>
        </w:rPr>
        <w:t>,</w:t>
      </w:r>
      <w:r w:rsidR="00FF662C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7D34E3">
        <w:rPr>
          <w:rFonts w:ascii="Times New Roman" w:hAnsi="Times New Roman"/>
          <w:sz w:val="24"/>
          <w:szCs w:val="24"/>
          <w:lang w:val="bg-BG"/>
        </w:rPr>
        <w:t>територията на</w:t>
      </w:r>
      <w:r w:rsidR="00C90B81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7D34E3">
        <w:rPr>
          <w:rFonts w:ascii="Times New Roman" w:hAnsi="Times New Roman"/>
          <w:sz w:val="24"/>
          <w:szCs w:val="24"/>
          <w:lang w:val="bg-BG"/>
        </w:rPr>
        <w:t xml:space="preserve"> Хаджидимово</w:t>
      </w:r>
      <w:r w:rsidR="00C90B81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C3837" w:rsidRDefault="001717C9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Самият Протест от Окръжна прокуратура-Благоевград е за обявяване нищожността и отменяне на визираните</w:t>
      </w:r>
      <w:r w:rsidR="00466C6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по-горе разпоредби</w:t>
      </w:r>
      <w:r w:rsidR="00466C60">
        <w:rPr>
          <w:rFonts w:ascii="Times New Roman" w:hAnsi="Times New Roman"/>
          <w:sz w:val="24"/>
          <w:szCs w:val="24"/>
          <w:lang w:val="bg-BG"/>
        </w:rPr>
        <w:t xml:space="preserve">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6C60" w:rsidRPr="00466C60">
        <w:rPr>
          <w:rFonts w:ascii="Times New Roman" w:hAnsi="Times New Roman"/>
          <w:sz w:val="24"/>
          <w:szCs w:val="24"/>
          <w:lang w:val="bg-BG"/>
        </w:rPr>
        <w:t xml:space="preserve">чл.5,ал.1, т.13, т.14, т.17, т.21, т.23, чл.16, ал.1, т.11 </w:t>
      </w:r>
      <w:r>
        <w:rPr>
          <w:rFonts w:ascii="Times New Roman" w:hAnsi="Times New Roman"/>
          <w:sz w:val="24"/>
          <w:szCs w:val="24"/>
          <w:lang w:val="bg-BG"/>
        </w:rPr>
        <w:t>от Правилника</w:t>
      </w:r>
      <w:r w:rsidRPr="001717C9">
        <w:rPr>
          <w:rFonts w:ascii="Times New Roman" w:hAnsi="Times New Roman"/>
          <w:sz w:val="24"/>
          <w:szCs w:val="24"/>
          <w:lang w:val="bg-BG"/>
        </w:rPr>
        <w:t xml:space="preserve"> за организацията и дейността на Общинския съвет, неговите комисии и взаимодействието му с Общинската администрация на Община Хаджидимово</w:t>
      </w:r>
      <w:r w:rsidR="00466C60">
        <w:rPr>
          <w:rFonts w:ascii="Times New Roman" w:hAnsi="Times New Roman"/>
          <w:sz w:val="24"/>
          <w:szCs w:val="24"/>
          <w:lang w:val="bg-BG"/>
        </w:rPr>
        <w:t xml:space="preserve">, тъй като те са напълно и изрично уредени в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6C60">
        <w:rPr>
          <w:rFonts w:ascii="Times New Roman" w:hAnsi="Times New Roman"/>
          <w:sz w:val="24"/>
          <w:szCs w:val="24"/>
          <w:lang w:val="bg-BG"/>
        </w:rPr>
        <w:t>чл.27, ал.4, ал.5, вр., чл.21, ал.1 ЗМСМА,</w:t>
      </w:r>
      <w:r w:rsidR="000C3837">
        <w:rPr>
          <w:rFonts w:ascii="Times New Roman" w:hAnsi="Times New Roman"/>
          <w:sz w:val="24"/>
          <w:szCs w:val="24"/>
          <w:lang w:val="bg-BG"/>
        </w:rPr>
        <w:t xml:space="preserve"> и не е нужно да бъдат включени в съдържанието на правилника. </w:t>
      </w:r>
    </w:p>
    <w:p w:rsidR="00466C60" w:rsidRDefault="000C3837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цел улесняване ползването и прилагането на един подзаконов нормативен акт, какъвто е в случая конкретният Правилник, законът позволява, и дава право на местния орган на власт , ако реши, да предвиди в съдържанието визираните хипотези, за да не препраща към ЗМСМА, стига да не допусне въвеждането на нещо различно от законодателя.</w:t>
      </w:r>
    </w:p>
    <w:p w:rsidR="000C3837" w:rsidRDefault="00681315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Затова предлагам да се предприемат действия по изменение на чл.5 и посочените точки от Окръжна Прокуратура –Благоевград, без да се обявяват за нищожни и да се налага тяхната отмяна, а само да се приведат в съответствие със закона.</w:t>
      </w:r>
    </w:p>
    <w:p w:rsidR="0034527A" w:rsidRDefault="0034527A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4527A" w:rsidRDefault="00681315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отношение на посочения</w:t>
      </w:r>
      <w:r w:rsidRPr="00681315">
        <w:t xml:space="preserve"> </w:t>
      </w:r>
      <w:r w:rsidRPr="00681315">
        <w:rPr>
          <w:rFonts w:ascii="Times New Roman" w:hAnsi="Times New Roman"/>
          <w:sz w:val="24"/>
          <w:szCs w:val="24"/>
          <w:lang w:val="bg-BG"/>
        </w:rPr>
        <w:t>от Окръжна Прокуратура –Благоевград</w:t>
      </w:r>
      <w:r>
        <w:rPr>
          <w:rFonts w:ascii="Times New Roman" w:hAnsi="Times New Roman"/>
          <w:sz w:val="24"/>
          <w:szCs w:val="24"/>
          <w:lang w:val="bg-BG"/>
        </w:rPr>
        <w:t xml:space="preserve">, чл.16, ал.1, т.11 </w:t>
      </w:r>
      <w:r w:rsidR="00B958CA">
        <w:rPr>
          <w:rFonts w:ascii="Times New Roman" w:hAnsi="Times New Roman"/>
          <w:sz w:val="24"/>
          <w:szCs w:val="24"/>
          <w:lang w:val="bg-BG"/>
        </w:rPr>
        <w:t xml:space="preserve">– ОбС Хаджидимово е включил за първи път , ново неразвито в законодателството на страната, правомощие на общинския съвет, поради което се налага </w:t>
      </w:r>
      <w:r>
        <w:rPr>
          <w:rFonts w:ascii="Times New Roman" w:hAnsi="Times New Roman"/>
          <w:sz w:val="24"/>
          <w:szCs w:val="24"/>
          <w:lang w:val="bg-BG"/>
        </w:rPr>
        <w:t xml:space="preserve">да се обяви за нищожна и да се отмени изцяло, тъй като тази разпоредба от подзаконовия нормативен акт е в противоречие с нормативни актове от по-висока степен- ЗМСМА </w:t>
      </w:r>
      <w:r w:rsidR="00655444">
        <w:rPr>
          <w:rFonts w:ascii="Times New Roman" w:hAnsi="Times New Roman"/>
          <w:sz w:val="24"/>
          <w:szCs w:val="24"/>
          <w:lang w:val="bg-BG"/>
        </w:rPr>
        <w:t>/ чл.21, ал.1, т.6, чл.25, чл.44, ал.1, т.5, чл.52/</w:t>
      </w:r>
      <w:r w:rsidR="00655444" w:rsidRPr="00655444">
        <w:t xml:space="preserve"> </w:t>
      </w:r>
      <w:r w:rsidR="00655444" w:rsidRPr="00655444">
        <w:rPr>
          <w:rFonts w:ascii="Times New Roman" w:hAnsi="Times New Roman"/>
          <w:sz w:val="24"/>
          <w:szCs w:val="24"/>
          <w:lang w:val="bg-BG"/>
        </w:rPr>
        <w:t>и Закона за публичните финанси- ЗПФ</w:t>
      </w:r>
      <w:r w:rsidR="0065544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55444" w:rsidRPr="00655444">
        <w:rPr>
          <w:rFonts w:ascii="Times New Roman" w:hAnsi="Times New Roman"/>
          <w:sz w:val="24"/>
          <w:szCs w:val="24"/>
          <w:lang w:val="bg-BG"/>
        </w:rPr>
        <w:t>/</w:t>
      </w:r>
      <w:r w:rsidR="00655444">
        <w:rPr>
          <w:rFonts w:ascii="Times New Roman" w:hAnsi="Times New Roman"/>
          <w:sz w:val="24"/>
          <w:szCs w:val="24"/>
          <w:lang w:val="bg-BG"/>
        </w:rPr>
        <w:t xml:space="preserve"> чл.7, ал.5, чл.22, ал.3, чл.45, чл.122, чл.140 и други/.</w:t>
      </w:r>
      <w:r w:rsidR="00655444" w:rsidRPr="00655444">
        <w:t xml:space="preserve"> </w:t>
      </w:r>
      <w:r w:rsidR="00655444" w:rsidRPr="00655444">
        <w:rPr>
          <w:rFonts w:ascii="Times New Roman" w:hAnsi="Times New Roman"/>
          <w:sz w:val="24"/>
          <w:szCs w:val="24"/>
          <w:lang w:val="bg-BG"/>
        </w:rPr>
        <w:t>който отменя Закона за общинския бюджет- ЗОБ</w:t>
      </w:r>
      <w:r w:rsidR="00655444">
        <w:rPr>
          <w:rFonts w:ascii="Times New Roman" w:hAnsi="Times New Roman"/>
          <w:sz w:val="24"/>
          <w:szCs w:val="24"/>
          <w:lang w:val="bg-BG"/>
        </w:rPr>
        <w:t>.</w:t>
      </w:r>
      <w:r w:rsidR="00B958C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4527A" w:rsidRDefault="00655444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Съгласно нормата на чл.4, ал.1 от КРБ и чл.4, ал.1 от АПК, компетентността на един орган винаги се определя в съответствие с материалния закон и разпоредбите свързани с тази компетентност не могат да се тълкуват разширително, поради изключителния им характер.</w:t>
      </w:r>
    </w:p>
    <w:p w:rsidR="00466C60" w:rsidRDefault="00655444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4527A">
        <w:rPr>
          <w:rFonts w:ascii="Times New Roman" w:hAnsi="Times New Roman"/>
          <w:sz w:val="24"/>
          <w:szCs w:val="24"/>
          <w:lang w:val="bg-BG"/>
        </w:rPr>
        <w:t>Това е достатъчно основателна причина да се наложи отмяната на чл.16, ал.1, т.11 от</w:t>
      </w:r>
      <w:r w:rsidR="0034527A" w:rsidRPr="0034527A">
        <w:t xml:space="preserve"> </w:t>
      </w:r>
      <w:r w:rsidR="0034527A" w:rsidRPr="0034527A">
        <w:rPr>
          <w:rFonts w:ascii="Times New Roman" w:hAnsi="Times New Roman"/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</w:t>
      </w:r>
      <w:r w:rsidR="0034527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12749" w:rsidRPr="009D26EF" w:rsidRDefault="00C12749" w:rsidP="00F40024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D26EF">
        <w:rPr>
          <w:rFonts w:ascii="Times New Roman" w:hAnsi="Times New Roman"/>
          <w:b/>
          <w:sz w:val="24"/>
          <w:szCs w:val="24"/>
          <w:lang w:val="bg-BG"/>
        </w:rPr>
        <w:lastRenderedPageBreak/>
        <w:t>Промените са</w:t>
      </w:r>
      <w:r w:rsidRPr="009D26EF">
        <w:rPr>
          <w:rFonts w:ascii="Times New Roman" w:hAnsi="Times New Roman"/>
          <w:sz w:val="24"/>
          <w:szCs w:val="24"/>
          <w:lang w:val="bg-BG"/>
        </w:rPr>
        <w:t xml:space="preserve"> осъществени въз основа на </w:t>
      </w:r>
      <w:r w:rsidR="0034527A" w:rsidRPr="009D26EF">
        <w:rPr>
          <w:rFonts w:ascii="Times New Roman" w:hAnsi="Times New Roman"/>
          <w:sz w:val="24"/>
          <w:szCs w:val="24"/>
          <w:lang w:val="bg-BG"/>
        </w:rPr>
        <w:t>чл.27, ал.3, изр.1, чл.27, ал.3, пр.1, чл.27, ал.4, ал.5, вр.чл.21, ал.1,т.14, т.15, т.18, т.22,</w:t>
      </w:r>
      <w:r w:rsidR="009D26EF">
        <w:rPr>
          <w:rFonts w:ascii="Times New Roman" w:hAnsi="Times New Roman"/>
          <w:sz w:val="24"/>
          <w:szCs w:val="24"/>
          <w:lang w:val="bg-BG"/>
        </w:rPr>
        <w:t xml:space="preserve"> чл. 21а, ал. 3 и 4,</w:t>
      </w:r>
      <w:r w:rsidR="0034527A" w:rsidRPr="009D26EF">
        <w:rPr>
          <w:rFonts w:ascii="Times New Roman" w:hAnsi="Times New Roman"/>
          <w:sz w:val="24"/>
          <w:szCs w:val="24"/>
          <w:lang w:val="bg-BG"/>
        </w:rPr>
        <w:t xml:space="preserve">  чл.18, </w:t>
      </w:r>
      <w:r w:rsidR="008B10B2" w:rsidRPr="009D26EF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9D26EF">
        <w:rPr>
          <w:rFonts w:ascii="Times New Roman" w:hAnsi="Times New Roman"/>
          <w:sz w:val="24"/>
          <w:szCs w:val="24"/>
          <w:lang w:val="bg-BG"/>
        </w:rPr>
        <w:t>ЗМ</w:t>
      </w:r>
      <w:r w:rsidR="0034527A" w:rsidRPr="009D26EF">
        <w:rPr>
          <w:rFonts w:ascii="Times New Roman" w:hAnsi="Times New Roman"/>
          <w:sz w:val="24"/>
          <w:szCs w:val="24"/>
          <w:lang w:val="bg-BG"/>
        </w:rPr>
        <w:t>СМА</w:t>
      </w:r>
      <w:r w:rsidRPr="009D26EF">
        <w:rPr>
          <w:rFonts w:ascii="Times New Roman" w:hAnsi="Times New Roman"/>
          <w:sz w:val="24"/>
          <w:szCs w:val="24"/>
          <w:lang w:val="bg-BG"/>
        </w:rPr>
        <w:t>,</w:t>
      </w:r>
      <w:r w:rsidR="00B958CA" w:rsidRPr="009D26EF">
        <w:rPr>
          <w:rFonts w:ascii="Times New Roman" w:hAnsi="Times New Roman"/>
          <w:sz w:val="24"/>
          <w:szCs w:val="24"/>
          <w:lang w:val="bg-BG"/>
        </w:rPr>
        <w:t xml:space="preserve"> ЗПФ, КРБ, АПК, ЗНА</w:t>
      </w:r>
      <w:r w:rsidRPr="009D26EF">
        <w:rPr>
          <w:rFonts w:ascii="Times New Roman" w:hAnsi="Times New Roman"/>
          <w:sz w:val="24"/>
          <w:szCs w:val="24"/>
          <w:lang w:val="bg-BG"/>
        </w:rPr>
        <w:t xml:space="preserve"> а именно </w:t>
      </w:r>
      <w:r w:rsidRPr="009D26EF">
        <w:rPr>
          <w:rFonts w:ascii="Times New Roman" w:hAnsi="Times New Roman"/>
          <w:b/>
          <w:sz w:val="24"/>
          <w:szCs w:val="24"/>
          <w:lang w:val="bg-BG"/>
        </w:rPr>
        <w:t>както следва:</w:t>
      </w:r>
    </w:p>
    <w:p w:rsidR="00917C22" w:rsidRPr="009D26EF" w:rsidRDefault="00917C22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58CA" w:rsidRPr="009D26EF" w:rsidRDefault="00B958CA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58CA" w:rsidRPr="006F23FA" w:rsidRDefault="006F23FA" w:rsidP="006F23F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</w:t>
      </w:r>
      <w:r w:rsidR="00B958CA" w:rsidRPr="006F23FA">
        <w:rPr>
          <w:rFonts w:ascii="Times New Roman" w:hAnsi="Times New Roman"/>
          <w:b/>
          <w:sz w:val="24"/>
          <w:szCs w:val="24"/>
          <w:lang w:val="bg-BG"/>
        </w:rPr>
        <w:t>л. 5. (1)</w:t>
      </w:r>
      <w:r w:rsidR="00B958CA" w:rsidRPr="006F23FA">
        <w:rPr>
          <w:rFonts w:ascii="Times New Roman" w:hAnsi="Times New Roman"/>
          <w:sz w:val="24"/>
          <w:szCs w:val="24"/>
          <w:lang w:val="bg-BG"/>
        </w:rPr>
        <w:t xml:space="preserve"> Общинският съвет:</w:t>
      </w:r>
    </w:p>
    <w:p w:rsidR="002E3808" w:rsidRPr="009D26EF" w:rsidRDefault="002E3808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58CA" w:rsidRPr="009D26EF" w:rsidRDefault="002E3808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 w:rsidRPr="009D26EF">
        <w:rPr>
          <w:rFonts w:ascii="Times New Roman" w:hAnsi="Times New Roman"/>
          <w:b/>
          <w:sz w:val="24"/>
          <w:szCs w:val="24"/>
          <w:lang w:val="bg-BG"/>
        </w:rPr>
        <w:t xml:space="preserve">т. </w:t>
      </w:r>
      <w:r w:rsidR="00B958CA" w:rsidRPr="009D26EF">
        <w:rPr>
          <w:rFonts w:ascii="Times New Roman" w:hAnsi="Times New Roman"/>
          <w:b/>
          <w:sz w:val="24"/>
          <w:szCs w:val="24"/>
          <w:lang w:val="bg-BG"/>
        </w:rPr>
        <w:t>13.</w:t>
      </w:r>
      <w:r w:rsidR="00B958CA" w:rsidRPr="009D26EF">
        <w:rPr>
          <w:rFonts w:ascii="Times New Roman" w:hAnsi="Times New Roman"/>
          <w:sz w:val="24"/>
          <w:szCs w:val="24"/>
          <w:lang w:val="bg-BG"/>
        </w:rPr>
        <w:t xml:space="preserve"> Приема решения за създаване и за прекратяване на общински фондации и за управлението на дарено имущество с мнозинство от 9 общински съветници. Решението се приема с поименно гласуване.</w:t>
      </w:r>
    </w:p>
    <w:p w:rsidR="00B958CA" w:rsidRPr="009D26EF" w:rsidRDefault="00C12749" w:rsidP="00F40024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D26EF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</w:p>
    <w:p w:rsidR="00C12749" w:rsidRPr="009D26EF" w:rsidRDefault="00C12749" w:rsidP="00F40024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D26EF">
        <w:rPr>
          <w:rFonts w:ascii="Times New Roman" w:hAnsi="Times New Roman"/>
          <w:b/>
          <w:sz w:val="24"/>
          <w:szCs w:val="24"/>
          <w:lang w:val="bg-BG"/>
        </w:rPr>
        <w:t xml:space="preserve">   да  придобие следната редакция:</w:t>
      </w:r>
    </w:p>
    <w:p w:rsidR="00B958CA" w:rsidRPr="009D26EF" w:rsidRDefault="00B958CA" w:rsidP="00F40024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958CA" w:rsidRPr="009D26EF" w:rsidRDefault="002E3808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 w:rsidRPr="009D26EF">
        <w:rPr>
          <w:rFonts w:ascii="Times New Roman" w:hAnsi="Times New Roman"/>
          <w:b/>
          <w:sz w:val="24"/>
          <w:szCs w:val="24"/>
          <w:lang w:val="bg-BG"/>
        </w:rPr>
        <w:t xml:space="preserve">т. </w:t>
      </w:r>
      <w:r w:rsidR="00B958CA" w:rsidRPr="009D26EF">
        <w:rPr>
          <w:rFonts w:ascii="Times New Roman" w:hAnsi="Times New Roman"/>
          <w:b/>
          <w:sz w:val="24"/>
          <w:szCs w:val="24"/>
          <w:lang w:val="bg-BG"/>
        </w:rPr>
        <w:t xml:space="preserve">13. </w:t>
      </w:r>
      <w:r w:rsidR="00B958CA" w:rsidRPr="009D26EF">
        <w:rPr>
          <w:rFonts w:ascii="Times New Roman" w:hAnsi="Times New Roman"/>
          <w:sz w:val="24"/>
          <w:szCs w:val="24"/>
          <w:lang w:val="bg-BG"/>
        </w:rPr>
        <w:t>Приема решения за създаване и за прекратяване на общински фондации и за управлението на дарено имущество с мнозинство повече от половината от</w:t>
      </w:r>
      <w:r w:rsidRPr="009D26EF">
        <w:rPr>
          <w:rFonts w:ascii="Times New Roman" w:hAnsi="Times New Roman"/>
          <w:sz w:val="24"/>
          <w:szCs w:val="24"/>
          <w:lang w:val="bg-BG"/>
        </w:rPr>
        <w:t xml:space="preserve"> присъстващите общински съветници – обикновено мнозинство.</w:t>
      </w:r>
      <w:r w:rsidR="00B958CA" w:rsidRPr="009D26E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E3808" w:rsidRPr="009D26EF" w:rsidRDefault="002E3808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3808" w:rsidRPr="009D26EF" w:rsidRDefault="002E3808" w:rsidP="00F40024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E3808" w:rsidRPr="006F23FA" w:rsidRDefault="006F23FA" w:rsidP="006F23F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</w:t>
      </w:r>
      <w:r w:rsidR="002E3808" w:rsidRPr="006F23FA">
        <w:rPr>
          <w:rFonts w:ascii="Times New Roman" w:hAnsi="Times New Roman"/>
          <w:b/>
          <w:sz w:val="24"/>
          <w:szCs w:val="24"/>
          <w:lang w:val="bg-BG"/>
        </w:rPr>
        <w:t>л. 5. (1)</w:t>
      </w:r>
      <w:r w:rsidR="002E3808" w:rsidRPr="006F23FA">
        <w:rPr>
          <w:rFonts w:ascii="Times New Roman" w:hAnsi="Times New Roman"/>
          <w:sz w:val="24"/>
          <w:szCs w:val="24"/>
          <w:lang w:val="bg-BG"/>
        </w:rPr>
        <w:t xml:space="preserve"> Общинският съвет:</w:t>
      </w:r>
    </w:p>
    <w:p w:rsidR="002E3808" w:rsidRPr="009D26EF" w:rsidRDefault="002E3808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3808" w:rsidRPr="009D26EF" w:rsidRDefault="002E3808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 w:rsidRPr="009D26EF">
        <w:rPr>
          <w:rFonts w:ascii="Times New Roman" w:hAnsi="Times New Roman"/>
          <w:b/>
          <w:sz w:val="24"/>
          <w:szCs w:val="24"/>
          <w:lang w:val="bg-BG"/>
        </w:rPr>
        <w:t>т. 14.</w:t>
      </w:r>
      <w:r w:rsidRPr="009D26EF">
        <w:rPr>
          <w:rFonts w:ascii="Times New Roman" w:hAnsi="Times New Roman"/>
          <w:sz w:val="24"/>
          <w:szCs w:val="24"/>
          <w:lang w:val="bg-BG"/>
        </w:rPr>
        <w:t xml:space="preserve"> Приема решения за участие на общината в сдружения на местни власти в страната и в чужбина, както и в други юридически лица с нестопанска цел и определя представителите на общината в тях с мнозинство от 9 общински съветници. Решението се приема с поименно гласуване. </w:t>
      </w:r>
    </w:p>
    <w:p w:rsidR="002E3808" w:rsidRPr="009D26EF" w:rsidRDefault="002E3808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58CA" w:rsidRPr="009D26EF" w:rsidRDefault="002E3808" w:rsidP="00F40024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D26EF">
        <w:rPr>
          <w:rFonts w:ascii="Times New Roman" w:hAnsi="Times New Roman"/>
          <w:b/>
          <w:sz w:val="24"/>
          <w:szCs w:val="24"/>
          <w:lang w:val="bg-BG"/>
        </w:rPr>
        <w:t xml:space="preserve"> да  придобие следната редакция:</w:t>
      </w:r>
    </w:p>
    <w:p w:rsidR="002E3808" w:rsidRPr="009D26EF" w:rsidRDefault="002E3808" w:rsidP="00F40024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E3808" w:rsidRPr="009D26EF" w:rsidRDefault="002E3808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 w:rsidRPr="009D26EF">
        <w:rPr>
          <w:rFonts w:ascii="Times New Roman" w:hAnsi="Times New Roman"/>
          <w:b/>
          <w:sz w:val="24"/>
          <w:szCs w:val="24"/>
          <w:lang w:val="bg-BG"/>
        </w:rPr>
        <w:t xml:space="preserve">т. 14. </w:t>
      </w:r>
      <w:r w:rsidRPr="009D26EF">
        <w:rPr>
          <w:rFonts w:ascii="Times New Roman" w:hAnsi="Times New Roman"/>
          <w:sz w:val="24"/>
          <w:szCs w:val="24"/>
          <w:lang w:val="bg-BG"/>
        </w:rPr>
        <w:t xml:space="preserve">Приема решения за участие на общината в сдружения на местни власти в страната и в чужбина, както и в други юридически лица с нестопанска цел и определя представителите на общината в тях, това решение се взема с мнозинство повече от половината от присъстващите общински съветници – обикновено мнозинство. </w:t>
      </w:r>
    </w:p>
    <w:p w:rsidR="002E3808" w:rsidRPr="009D26EF" w:rsidRDefault="002E3808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3808" w:rsidRPr="006F23FA" w:rsidRDefault="006F23FA" w:rsidP="006F23F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</w:t>
      </w:r>
      <w:r w:rsidR="002E3808" w:rsidRPr="006F23FA">
        <w:rPr>
          <w:rFonts w:ascii="Times New Roman" w:hAnsi="Times New Roman"/>
          <w:b/>
          <w:sz w:val="24"/>
          <w:szCs w:val="24"/>
          <w:lang w:val="bg-BG"/>
        </w:rPr>
        <w:t>л. 5. (1)</w:t>
      </w:r>
      <w:r w:rsidR="002E3808" w:rsidRPr="006F23FA">
        <w:rPr>
          <w:rFonts w:ascii="Times New Roman" w:hAnsi="Times New Roman"/>
          <w:sz w:val="24"/>
          <w:szCs w:val="24"/>
          <w:lang w:val="bg-BG"/>
        </w:rPr>
        <w:t xml:space="preserve"> Общинският съвет:</w:t>
      </w:r>
    </w:p>
    <w:p w:rsidR="002E3808" w:rsidRPr="009D26EF" w:rsidRDefault="002E3808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3808" w:rsidRPr="009D26EF" w:rsidRDefault="002E3808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 w:rsidRPr="009D26EF">
        <w:rPr>
          <w:rFonts w:ascii="Times New Roman" w:hAnsi="Times New Roman"/>
          <w:b/>
          <w:sz w:val="24"/>
          <w:szCs w:val="24"/>
          <w:lang w:val="bg-BG"/>
        </w:rPr>
        <w:t xml:space="preserve">т. 17. </w:t>
      </w:r>
      <w:r w:rsidRPr="009D26EF">
        <w:rPr>
          <w:rFonts w:ascii="Times New Roman" w:hAnsi="Times New Roman"/>
          <w:sz w:val="24"/>
          <w:szCs w:val="24"/>
          <w:lang w:val="bg-BG"/>
        </w:rPr>
        <w:t>Приема решения за именуване и преименуване на улици, площади, паркове, инженерни съоръжения, вилни зони, курорти и курортни местности и други обекти с общинско значение с мнозинство от 9 общински съветници.</w:t>
      </w:r>
    </w:p>
    <w:p w:rsidR="002E3808" w:rsidRPr="009D26EF" w:rsidRDefault="002E3808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3808" w:rsidRPr="009D26EF" w:rsidRDefault="002E3808" w:rsidP="00F40024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D26EF">
        <w:rPr>
          <w:rFonts w:ascii="Times New Roman" w:hAnsi="Times New Roman"/>
          <w:b/>
          <w:sz w:val="24"/>
          <w:szCs w:val="24"/>
          <w:lang w:val="bg-BG"/>
        </w:rPr>
        <w:t>да  придобие следната редакция:</w:t>
      </w:r>
    </w:p>
    <w:p w:rsidR="002E3808" w:rsidRPr="009D26EF" w:rsidRDefault="002E3808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3808" w:rsidRPr="009D26EF" w:rsidRDefault="002E3808" w:rsidP="00F40024">
      <w:pPr>
        <w:ind w:left="708" w:firstLine="372"/>
        <w:jc w:val="both"/>
        <w:rPr>
          <w:rFonts w:ascii="Times New Roman" w:hAnsi="Times New Roman"/>
          <w:sz w:val="24"/>
          <w:szCs w:val="24"/>
          <w:lang w:val="bg-BG"/>
        </w:rPr>
      </w:pPr>
      <w:r w:rsidRPr="009D26EF">
        <w:rPr>
          <w:rFonts w:ascii="Times New Roman" w:hAnsi="Times New Roman"/>
          <w:b/>
          <w:sz w:val="24"/>
          <w:szCs w:val="24"/>
          <w:lang w:val="bg-BG"/>
        </w:rPr>
        <w:t>т. 17.</w:t>
      </w:r>
      <w:r w:rsidRPr="009D26EF">
        <w:rPr>
          <w:rFonts w:ascii="Times New Roman" w:hAnsi="Times New Roman"/>
          <w:sz w:val="24"/>
          <w:szCs w:val="24"/>
          <w:lang w:val="bg-BG"/>
        </w:rPr>
        <w:t xml:space="preserve"> Приема решения за именуване и преименуване на улици, площади, </w:t>
      </w:r>
      <w:r w:rsidR="003848B5" w:rsidRPr="009D26EF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9D26EF">
        <w:rPr>
          <w:rFonts w:ascii="Times New Roman" w:hAnsi="Times New Roman"/>
          <w:sz w:val="24"/>
          <w:szCs w:val="24"/>
          <w:lang w:val="bg-BG"/>
        </w:rPr>
        <w:t xml:space="preserve">паркове, инженерни съоръжения, вилни зони, курорти и курортни местности и други обекти с общинско значение, това решение се взема  с мнозинство повече от половината от присъстващите общински съветници – обикновено мнозинство. </w:t>
      </w:r>
    </w:p>
    <w:p w:rsidR="002E3808" w:rsidRPr="009D26EF" w:rsidRDefault="002E3808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3808" w:rsidRPr="009D26EF" w:rsidRDefault="002E3808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3808" w:rsidRPr="006F23FA" w:rsidRDefault="006F23FA" w:rsidP="006F23F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</w:t>
      </w:r>
      <w:r w:rsidR="002E3808" w:rsidRPr="006F23FA">
        <w:rPr>
          <w:rFonts w:ascii="Times New Roman" w:hAnsi="Times New Roman"/>
          <w:b/>
          <w:sz w:val="24"/>
          <w:szCs w:val="24"/>
          <w:lang w:val="bg-BG"/>
        </w:rPr>
        <w:t>л. 5. (1)</w:t>
      </w:r>
      <w:r w:rsidR="002E3808" w:rsidRPr="006F23FA">
        <w:rPr>
          <w:rFonts w:ascii="Times New Roman" w:hAnsi="Times New Roman"/>
          <w:sz w:val="24"/>
          <w:szCs w:val="24"/>
          <w:lang w:val="bg-BG"/>
        </w:rPr>
        <w:t xml:space="preserve"> Общинският съвет:</w:t>
      </w:r>
    </w:p>
    <w:p w:rsidR="002E3808" w:rsidRPr="009D26EF" w:rsidRDefault="002E3808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3808" w:rsidRPr="009D26EF" w:rsidRDefault="002E3808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 w:rsidRPr="009D26EF">
        <w:rPr>
          <w:rFonts w:ascii="Times New Roman" w:hAnsi="Times New Roman"/>
          <w:b/>
          <w:sz w:val="24"/>
          <w:szCs w:val="24"/>
          <w:lang w:val="bg-BG"/>
        </w:rPr>
        <w:lastRenderedPageBreak/>
        <w:t>т. 21</w:t>
      </w:r>
      <w:r w:rsidRPr="009D26EF">
        <w:rPr>
          <w:rFonts w:ascii="Times New Roman" w:hAnsi="Times New Roman"/>
          <w:sz w:val="24"/>
          <w:szCs w:val="24"/>
          <w:lang w:val="bg-BG"/>
        </w:rPr>
        <w:t>. Удостоява с почетно гражданство български и чуждестранни граждани с мнозинство повече от 12 общински съветници.</w:t>
      </w:r>
    </w:p>
    <w:p w:rsidR="00142C65" w:rsidRPr="009D26EF" w:rsidRDefault="00142C65" w:rsidP="00F4002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42C65" w:rsidRPr="009D26EF" w:rsidRDefault="00142C65" w:rsidP="00F40024">
      <w:pPr>
        <w:ind w:left="372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D26EF">
        <w:rPr>
          <w:rFonts w:ascii="Times New Roman" w:hAnsi="Times New Roman"/>
          <w:b/>
          <w:sz w:val="24"/>
          <w:szCs w:val="24"/>
          <w:lang w:val="bg-BG"/>
        </w:rPr>
        <w:t>да  придобие следната редакция:</w:t>
      </w:r>
    </w:p>
    <w:p w:rsidR="002E3808" w:rsidRPr="009D26EF" w:rsidRDefault="002E3808" w:rsidP="00F40024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42C65" w:rsidRPr="009D26EF" w:rsidRDefault="00142C65" w:rsidP="00F40024">
      <w:pPr>
        <w:ind w:left="372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D26EF">
        <w:rPr>
          <w:rFonts w:ascii="Times New Roman" w:hAnsi="Times New Roman"/>
          <w:b/>
          <w:sz w:val="24"/>
          <w:szCs w:val="24"/>
          <w:lang w:val="bg-BG"/>
        </w:rPr>
        <w:t>т. 21.</w:t>
      </w:r>
      <w:r w:rsidRPr="009D26EF">
        <w:rPr>
          <w:rFonts w:ascii="Times New Roman" w:hAnsi="Times New Roman"/>
          <w:sz w:val="24"/>
          <w:szCs w:val="24"/>
          <w:lang w:val="bg-BG"/>
        </w:rPr>
        <w:t xml:space="preserve"> Удостоява с почетно гражданство български и чуждестранни граждани, това решение се взема  с мнозинство повече от половината от присъстващите общински съветници – обикновено мнозинство. </w:t>
      </w:r>
    </w:p>
    <w:p w:rsidR="00142C65" w:rsidRPr="009D26EF" w:rsidRDefault="00142C65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40024" w:rsidRDefault="0022000F" w:rsidP="0022000F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Създава се нова точка 22 със следното съдържание:</w:t>
      </w:r>
    </w:p>
    <w:p w:rsidR="0022000F" w:rsidRDefault="0022000F" w:rsidP="0022000F">
      <w:pPr>
        <w:pStyle w:val="a3"/>
        <w:ind w:left="144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22000F" w:rsidRPr="0022000F" w:rsidRDefault="00142EBE" w:rsidP="0022000F">
      <w:pPr>
        <w:ind w:left="372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т. </w:t>
      </w:r>
      <w:r w:rsidR="0022000F" w:rsidRPr="0022000F">
        <w:rPr>
          <w:rFonts w:ascii="Times New Roman" w:hAnsi="Times New Roman"/>
          <w:b/>
          <w:sz w:val="24"/>
          <w:szCs w:val="24"/>
          <w:lang w:val="bg-BG"/>
        </w:rPr>
        <w:t>22</w:t>
      </w:r>
      <w:r w:rsidR="0022000F" w:rsidRPr="0022000F">
        <w:rPr>
          <w:rFonts w:ascii="Times New Roman" w:hAnsi="Times New Roman"/>
          <w:sz w:val="24"/>
          <w:szCs w:val="24"/>
          <w:lang w:val="bg-BG"/>
        </w:rPr>
        <w:t xml:space="preserve">. Може да избира и освобождава обществен посредник с мнозинство 2/3 от общия брой на общинските </w:t>
      </w:r>
      <w:proofErr w:type="spellStart"/>
      <w:r w:rsidR="0022000F" w:rsidRPr="0022000F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="0022000F" w:rsidRPr="0022000F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22000F" w:rsidRPr="0022000F" w:rsidRDefault="0022000F" w:rsidP="0022000F">
      <w:pPr>
        <w:ind w:left="372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42C65" w:rsidRPr="006F23FA" w:rsidRDefault="006F23FA" w:rsidP="006F23F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ч</w:t>
      </w:r>
      <w:r w:rsidR="00142C65" w:rsidRPr="006F23FA">
        <w:rPr>
          <w:rFonts w:ascii="Times New Roman" w:hAnsi="Times New Roman"/>
          <w:b/>
          <w:sz w:val="24"/>
          <w:szCs w:val="24"/>
          <w:lang w:val="bg-BG" w:eastAsia="bg-BG"/>
        </w:rPr>
        <w:t>л. 5. (1)</w:t>
      </w:r>
      <w:r w:rsidR="00142C65" w:rsidRPr="006F23FA">
        <w:rPr>
          <w:rFonts w:ascii="Times New Roman" w:hAnsi="Times New Roman"/>
          <w:sz w:val="24"/>
          <w:szCs w:val="24"/>
          <w:lang w:val="bg-BG" w:eastAsia="bg-BG"/>
        </w:rPr>
        <w:t xml:space="preserve"> Общинският съвет:</w:t>
      </w:r>
    </w:p>
    <w:p w:rsidR="00142C65" w:rsidRPr="009D26EF" w:rsidRDefault="00142C65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42C65" w:rsidRPr="009D26EF" w:rsidRDefault="005C6710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D26EF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</w:t>
      </w:r>
      <w:r w:rsidR="00142C65" w:rsidRPr="009D26EF">
        <w:rPr>
          <w:rFonts w:ascii="Times New Roman" w:hAnsi="Times New Roman"/>
          <w:b/>
          <w:sz w:val="24"/>
          <w:szCs w:val="24"/>
          <w:lang w:val="bg-BG" w:eastAsia="bg-BG"/>
        </w:rPr>
        <w:t>т .23</w:t>
      </w:r>
      <w:r w:rsidR="00142C65" w:rsidRPr="009D26EF">
        <w:rPr>
          <w:rFonts w:ascii="Times New Roman" w:hAnsi="Times New Roman"/>
          <w:sz w:val="24"/>
          <w:szCs w:val="24"/>
          <w:lang w:val="bg-BG" w:eastAsia="bg-BG"/>
        </w:rPr>
        <w:t>. Може да избира и да освобождава обществен посредник с мнозинство от 12 общински съветници.</w:t>
      </w:r>
    </w:p>
    <w:p w:rsidR="00142C65" w:rsidRPr="009D26EF" w:rsidRDefault="00142C65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42C65" w:rsidRPr="009D26EF" w:rsidRDefault="005C6710" w:rsidP="005C6710">
      <w:pPr>
        <w:ind w:left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D26EF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</w:t>
      </w:r>
      <w:r w:rsidR="00142C65" w:rsidRPr="009D26EF">
        <w:rPr>
          <w:rFonts w:ascii="Times New Roman" w:hAnsi="Times New Roman"/>
          <w:b/>
          <w:sz w:val="24"/>
          <w:szCs w:val="24"/>
          <w:lang w:val="bg-BG" w:eastAsia="bg-BG"/>
        </w:rPr>
        <w:t>да  придобие следната редакция:</w:t>
      </w:r>
    </w:p>
    <w:p w:rsidR="00142C65" w:rsidRPr="009D26EF" w:rsidRDefault="005C6710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D26EF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22000F" w:rsidRPr="0022000F" w:rsidRDefault="0022000F" w:rsidP="0022000F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D26EF">
        <w:rPr>
          <w:rFonts w:ascii="Times New Roman" w:hAnsi="Times New Roman"/>
          <w:b/>
          <w:sz w:val="24"/>
          <w:szCs w:val="24"/>
          <w:lang w:val="bg-BG" w:eastAsia="bg-BG"/>
        </w:rPr>
        <w:t>т .23</w:t>
      </w:r>
      <w:r w:rsidRPr="009D26EF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Pr="0022000F">
        <w:rPr>
          <w:rFonts w:ascii="Times New Roman" w:hAnsi="Times New Roman"/>
          <w:sz w:val="24"/>
          <w:szCs w:val="24"/>
          <w:lang w:val="bg-BG"/>
        </w:rPr>
        <w:t xml:space="preserve">В случаите по т. 22 Общинския съвет приема правилник за дейността на обществения посредник, с мнозинство повече от половината от общия брой на </w:t>
      </w:r>
      <w:proofErr w:type="spellStart"/>
      <w:r w:rsidRPr="0022000F">
        <w:rPr>
          <w:rFonts w:ascii="Times New Roman" w:hAnsi="Times New Roman"/>
          <w:sz w:val="24"/>
          <w:szCs w:val="24"/>
          <w:lang w:val="bg-BG"/>
        </w:rPr>
        <w:t>съветниците</w:t>
      </w:r>
      <w:proofErr w:type="spellEnd"/>
      <w:r w:rsidRPr="0022000F">
        <w:rPr>
          <w:rFonts w:ascii="Times New Roman" w:hAnsi="Times New Roman"/>
          <w:sz w:val="24"/>
          <w:szCs w:val="24"/>
          <w:lang w:val="bg-BG"/>
        </w:rPr>
        <w:t>.</w:t>
      </w:r>
    </w:p>
    <w:p w:rsidR="00142C65" w:rsidRPr="009D26EF" w:rsidRDefault="00142C65" w:rsidP="00F40024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42C65" w:rsidRPr="006F23FA" w:rsidRDefault="006F23FA" w:rsidP="006F23F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ч</w:t>
      </w:r>
      <w:r w:rsidR="00142C65" w:rsidRPr="006F23FA">
        <w:rPr>
          <w:rFonts w:ascii="Times New Roman" w:hAnsi="Times New Roman"/>
          <w:b/>
          <w:sz w:val="24"/>
          <w:szCs w:val="24"/>
          <w:lang w:val="bg-BG" w:eastAsia="bg-BG"/>
        </w:rPr>
        <w:t>л.16.(1)</w:t>
      </w:r>
      <w:r w:rsidR="00142C65" w:rsidRPr="006F23FA">
        <w:rPr>
          <w:rFonts w:ascii="Times New Roman" w:hAnsi="Times New Roman"/>
          <w:sz w:val="24"/>
          <w:szCs w:val="24"/>
          <w:lang w:val="bg-BG" w:eastAsia="bg-BG"/>
        </w:rPr>
        <w:t xml:space="preserve"> Председателят на общинския съвет:</w:t>
      </w:r>
    </w:p>
    <w:p w:rsidR="00142C65" w:rsidRPr="009D26EF" w:rsidRDefault="00142C65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42C65" w:rsidRPr="009D26EF" w:rsidRDefault="005C6710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D26EF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</w:t>
      </w:r>
      <w:r w:rsidR="00142C65" w:rsidRPr="009D26EF">
        <w:rPr>
          <w:rFonts w:ascii="Times New Roman" w:hAnsi="Times New Roman"/>
          <w:b/>
          <w:sz w:val="24"/>
          <w:szCs w:val="24"/>
          <w:lang w:val="bg-BG" w:eastAsia="bg-BG"/>
        </w:rPr>
        <w:t xml:space="preserve">т.11. </w:t>
      </w:r>
      <w:r w:rsidR="00142C65" w:rsidRPr="009D26EF">
        <w:rPr>
          <w:rFonts w:ascii="Times New Roman" w:hAnsi="Times New Roman"/>
          <w:sz w:val="24"/>
          <w:szCs w:val="24"/>
          <w:lang w:val="bg-BG" w:eastAsia="bg-BG"/>
        </w:rPr>
        <w:t>Упражнява контрол върху изразходването на средствата, предвидени по бюджета на общината за издръжка на Общинския съвет.</w:t>
      </w:r>
    </w:p>
    <w:p w:rsidR="00142C65" w:rsidRPr="009D26EF" w:rsidRDefault="00142C65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42C65" w:rsidRPr="009D26EF" w:rsidRDefault="005C6710" w:rsidP="005C6710">
      <w:pPr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D26EF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</w:t>
      </w:r>
      <w:r w:rsidR="00142C65" w:rsidRPr="009D26EF">
        <w:rPr>
          <w:rFonts w:ascii="Times New Roman" w:hAnsi="Times New Roman"/>
          <w:b/>
          <w:sz w:val="24"/>
          <w:szCs w:val="24"/>
          <w:lang w:val="bg-BG" w:eastAsia="bg-BG"/>
        </w:rPr>
        <w:t>да  придобие следната редакция:</w:t>
      </w:r>
    </w:p>
    <w:p w:rsidR="00142C65" w:rsidRPr="009D26EF" w:rsidRDefault="00142C65" w:rsidP="00F40024">
      <w:pPr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42C65" w:rsidRPr="009D26EF" w:rsidRDefault="00142C65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D26EF">
        <w:rPr>
          <w:rFonts w:ascii="Times New Roman" w:hAnsi="Times New Roman"/>
          <w:sz w:val="24"/>
          <w:szCs w:val="24"/>
          <w:lang w:val="bg-BG" w:eastAsia="bg-BG"/>
        </w:rPr>
        <w:t>да бъде отменена напълно от съдържанието на правилника.</w:t>
      </w:r>
    </w:p>
    <w:p w:rsidR="00142C65" w:rsidRPr="009D26EF" w:rsidRDefault="00142C65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42C65" w:rsidRPr="009D26EF" w:rsidRDefault="00142C65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42C65" w:rsidRPr="009D26EF" w:rsidRDefault="0041186E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D26EF">
        <w:rPr>
          <w:rFonts w:ascii="Times New Roman" w:hAnsi="Times New Roman"/>
          <w:sz w:val="24"/>
          <w:szCs w:val="24"/>
          <w:lang w:val="bg-BG" w:eastAsia="bg-BG"/>
        </w:rPr>
        <w:t>Законът е нормативен акт, който урежда първично или въз основа на Конституцията, обществени отношения, които се поддават на трайна уредба, като се регулират винаги по начина, избран от законодателя, и това положение трае до последваща промяна или отмяна по волята на НС.</w:t>
      </w:r>
    </w:p>
    <w:p w:rsidR="0041186E" w:rsidRDefault="0041186E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41186E" w:rsidRPr="00142C65" w:rsidRDefault="0041186E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E1C74" w:rsidRDefault="000E1C74" w:rsidP="00F40024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510E2">
        <w:rPr>
          <w:rFonts w:ascii="Times New Roman" w:hAnsi="Times New Roman"/>
          <w:sz w:val="24"/>
          <w:szCs w:val="24"/>
          <w:lang w:val="bg-BG" w:eastAsia="bg-BG"/>
        </w:rPr>
        <w:t xml:space="preserve">Във връзка </w:t>
      </w:r>
      <w:r w:rsidR="00D81C37">
        <w:rPr>
          <w:rFonts w:ascii="Times New Roman" w:hAnsi="Times New Roman"/>
          <w:sz w:val="24"/>
          <w:szCs w:val="24"/>
          <w:lang w:val="bg-BG" w:eastAsia="bg-BG"/>
        </w:rPr>
        <w:t>с гореизложеното и на основание</w:t>
      </w:r>
      <w:r w:rsidR="00FF662C">
        <w:rPr>
          <w:rFonts w:ascii="Times New Roman" w:hAnsi="Times New Roman"/>
          <w:sz w:val="24"/>
          <w:szCs w:val="24"/>
          <w:lang w:val="bg-BG" w:eastAsia="bg-BG"/>
        </w:rPr>
        <w:t>, чл.8</w:t>
      </w:r>
      <w:r w:rsidR="00180A76">
        <w:rPr>
          <w:rFonts w:ascii="Times New Roman" w:hAnsi="Times New Roman"/>
          <w:sz w:val="24"/>
          <w:szCs w:val="24"/>
          <w:lang w:val="bg-BG" w:eastAsia="bg-BG"/>
        </w:rPr>
        <w:t>,</w:t>
      </w:r>
      <w:r w:rsidR="00C90B8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8510E2">
        <w:rPr>
          <w:rFonts w:ascii="Times New Roman" w:hAnsi="Times New Roman"/>
          <w:sz w:val="24"/>
          <w:szCs w:val="24"/>
          <w:lang w:val="bg-BG" w:eastAsia="bg-BG"/>
        </w:rPr>
        <w:t>от Закона за нормативните ак</w:t>
      </w:r>
      <w:r>
        <w:rPr>
          <w:rFonts w:ascii="Times New Roman" w:hAnsi="Times New Roman"/>
          <w:sz w:val="24"/>
          <w:szCs w:val="24"/>
          <w:lang w:val="bg-BG" w:eastAsia="bg-BG"/>
        </w:rPr>
        <w:t>тове,</w:t>
      </w:r>
      <w:r w:rsidRPr="006F3DD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F662C">
        <w:rPr>
          <w:rFonts w:ascii="Times New Roman" w:hAnsi="Times New Roman"/>
          <w:sz w:val="24"/>
          <w:szCs w:val="24"/>
          <w:lang w:val="bg-BG" w:eastAsia="bg-BG"/>
        </w:rPr>
        <w:t xml:space="preserve">във връзка с </w:t>
      </w:r>
      <w:r w:rsidR="00BF3BFE">
        <w:rPr>
          <w:rFonts w:ascii="Times New Roman" w:hAnsi="Times New Roman"/>
          <w:sz w:val="24"/>
          <w:szCs w:val="24"/>
          <w:lang w:val="bg-BG" w:eastAsia="bg-BG"/>
        </w:rPr>
        <w:t>чл.2</w:t>
      </w:r>
      <w:r w:rsidR="00FF662C">
        <w:rPr>
          <w:rFonts w:ascii="Times New Roman" w:hAnsi="Times New Roman"/>
          <w:sz w:val="24"/>
          <w:szCs w:val="24"/>
          <w:lang w:val="bg-BG" w:eastAsia="bg-BG"/>
        </w:rPr>
        <w:t>1</w:t>
      </w:r>
      <w:r w:rsidR="00BF3BFE">
        <w:rPr>
          <w:rFonts w:ascii="Times New Roman" w:hAnsi="Times New Roman"/>
          <w:sz w:val="24"/>
          <w:szCs w:val="24"/>
          <w:lang w:val="bg-BG" w:eastAsia="bg-BG"/>
        </w:rPr>
        <w:t>, ал.</w:t>
      </w:r>
      <w:r w:rsidR="00743366">
        <w:rPr>
          <w:rFonts w:ascii="Times New Roman" w:hAnsi="Times New Roman"/>
          <w:sz w:val="24"/>
          <w:szCs w:val="24"/>
          <w:lang w:val="bg-BG" w:eastAsia="bg-BG"/>
        </w:rPr>
        <w:t>2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8510E2">
        <w:rPr>
          <w:rFonts w:ascii="Times New Roman" w:hAnsi="Times New Roman"/>
          <w:sz w:val="24"/>
          <w:szCs w:val="24"/>
          <w:lang w:val="bg-BG" w:eastAsia="bg-BG"/>
        </w:rPr>
        <w:t>от Закона за местното самоуправление и местната администрация,</w:t>
      </w:r>
      <w:r w:rsidR="006325CD">
        <w:rPr>
          <w:rFonts w:ascii="Times New Roman" w:hAnsi="Times New Roman"/>
          <w:sz w:val="24"/>
          <w:szCs w:val="24"/>
          <w:lang w:val="bg-BG" w:eastAsia="bg-BG"/>
        </w:rPr>
        <w:t xml:space="preserve"> във връзка с чл.76 </w:t>
      </w:r>
      <w:r w:rsidR="00C90B81">
        <w:rPr>
          <w:rFonts w:ascii="Times New Roman" w:hAnsi="Times New Roman"/>
          <w:sz w:val="24"/>
          <w:szCs w:val="24"/>
          <w:lang w:val="bg-BG" w:eastAsia="bg-BG"/>
        </w:rPr>
        <w:t>от АПК,</w:t>
      </w:r>
      <w:r w:rsidRPr="008510E2">
        <w:rPr>
          <w:rFonts w:ascii="Times New Roman" w:hAnsi="Times New Roman"/>
          <w:sz w:val="24"/>
          <w:szCs w:val="24"/>
          <w:lang w:val="bg-BG" w:eastAsia="bg-BG"/>
        </w:rPr>
        <w:t xml:space="preserve"> предлагам на Общ</w:t>
      </w:r>
      <w:r>
        <w:rPr>
          <w:rFonts w:ascii="Times New Roman" w:hAnsi="Times New Roman"/>
          <w:sz w:val="24"/>
          <w:szCs w:val="24"/>
          <w:lang w:val="bg-BG" w:eastAsia="bg-BG"/>
        </w:rPr>
        <w:t>ински съвет - Хаджидимово да приеме следн</w:t>
      </w:r>
      <w:r w:rsidR="009470E6">
        <w:rPr>
          <w:rFonts w:ascii="Times New Roman" w:hAnsi="Times New Roman"/>
          <w:sz w:val="24"/>
          <w:szCs w:val="24"/>
          <w:lang w:val="bg-BG" w:eastAsia="bg-BG"/>
        </w:rPr>
        <w:t>ото</w:t>
      </w:r>
      <w:r w:rsidRPr="008510E2">
        <w:rPr>
          <w:rFonts w:ascii="Times New Roman" w:hAnsi="Times New Roman"/>
          <w:sz w:val="24"/>
          <w:szCs w:val="24"/>
          <w:lang w:val="bg-BG" w:eastAsia="bg-BG"/>
        </w:rPr>
        <w:t>:</w:t>
      </w:r>
    </w:p>
    <w:p w:rsidR="00CE07E1" w:rsidRDefault="00CE07E1" w:rsidP="00F400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1C74" w:rsidRPr="008510E2" w:rsidRDefault="000E1C74" w:rsidP="00CE07E1">
      <w:pPr>
        <w:ind w:firstLine="720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РЕШЕНИ</w:t>
      </w:r>
      <w:r w:rsidR="009470E6">
        <w:rPr>
          <w:rFonts w:ascii="Times New Roman" w:hAnsi="Times New Roman"/>
          <w:b/>
          <w:sz w:val="24"/>
          <w:szCs w:val="24"/>
          <w:lang w:val="bg-BG"/>
        </w:rPr>
        <w:t>Е</w:t>
      </w:r>
      <w:r w:rsidR="00114FE1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A446C" w:rsidRPr="009D26EF" w:rsidRDefault="00FA446C" w:rsidP="00F40024">
      <w:pPr>
        <w:ind w:left="1425" w:firstLine="69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470E6" w:rsidRPr="009D26EF" w:rsidRDefault="009470E6" w:rsidP="009470E6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D26EF">
        <w:rPr>
          <w:rFonts w:ascii="Times New Roman" w:hAnsi="Times New Roman"/>
          <w:sz w:val="24"/>
          <w:szCs w:val="24"/>
          <w:lang w:val="bg-BG" w:eastAsia="bg-BG"/>
        </w:rPr>
        <w:t xml:space="preserve">Общински съвет – Хаджидимово изменя конкретни разпоредби от </w:t>
      </w:r>
      <w:r w:rsidRPr="009D26EF">
        <w:rPr>
          <w:rFonts w:ascii="Times New Roman" w:hAnsi="Times New Roman"/>
          <w:sz w:val="24"/>
          <w:szCs w:val="24"/>
          <w:lang w:val="bg-BG"/>
        </w:rPr>
        <w:t>Правилник</w:t>
      </w:r>
      <w:r w:rsidR="001A55C2" w:rsidRPr="009D26EF">
        <w:rPr>
          <w:rFonts w:ascii="Times New Roman" w:hAnsi="Times New Roman"/>
          <w:sz w:val="24"/>
          <w:szCs w:val="24"/>
          <w:lang w:val="bg-BG"/>
        </w:rPr>
        <w:t>а</w:t>
      </w:r>
      <w:r w:rsidRPr="009D26EF">
        <w:rPr>
          <w:rFonts w:ascii="Times New Roman" w:hAnsi="Times New Roman"/>
          <w:sz w:val="24"/>
          <w:szCs w:val="24"/>
          <w:lang w:val="bg-BG"/>
        </w:rPr>
        <w:t xml:space="preserve"> за организацията и дейността на Общинския съвет, неговите комисии и </w:t>
      </w:r>
      <w:r w:rsidRPr="009D26EF">
        <w:rPr>
          <w:rFonts w:ascii="Times New Roman" w:hAnsi="Times New Roman"/>
          <w:sz w:val="24"/>
          <w:szCs w:val="24"/>
          <w:lang w:val="bg-BG"/>
        </w:rPr>
        <w:lastRenderedPageBreak/>
        <w:t>взаимодействието му с Общинската администрация</w:t>
      </w:r>
      <w:r w:rsidRPr="009D26EF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1A55C2" w:rsidRPr="009D26EF">
        <w:rPr>
          <w:rFonts w:ascii="Times New Roman" w:hAnsi="Times New Roman"/>
          <w:sz w:val="24"/>
          <w:szCs w:val="24"/>
          <w:lang w:val="bg-BG" w:eastAsia="bg-BG"/>
        </w:rPr>
        <w:t>като същите придобиват следният вид</w:t>
      </w:r>
      <w:r w:rsidRPr="009D26EF">
        <w:rPr>
          <w:rFonts w:ascii="Times New Roman" w:hAnsi="Times New Roman"/>
          <w:sz w:val="24"/>
          <w:szCs w:val="24"/>
          <w:lang w:val="bg-BG" w:eastAsia="bg-BG"/>
        </w:rPr>
        <w:t>:</w:t>
      </w:r>
    </w:p>
    <w:p w:rsidR="009470E6" w:rsidRPr="009D26EF" w:rsidRDefault="009470E6" w:rsidP="009470E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D26EF">
        <w:rPr>
          <w:rFonts w:ascii="Times New Roman" w:hAnsi="Times New Roman"/>
          <w:b/>
          <w:sz w:val="24"/>
          <w:szCs w:val="24"/>
          <w:lang w:val="bg-BG"/>
        </w:rPr>
        <w:t>1</w:t>
      </w:r>
      <w:r w:rsidRPr="009D26E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F23FA" w:rsidRPr="006F23FA">
        <w:rPr>
          <w:rFonts w:ascii="Times New Roman" w:hAnsi="Times New Roman"/>
          <w:b/>
          <w:sz w:val="24"/>
          <w:szCs w:val="24"/>
          <w:lang w:val="bg-BG"/>
        </w:rPr>
        <w:t>ч</w:t>
      </w:r>
      <w:r w:rsidRPr="006F23FA">
        <w:rPr>
          <w:rFonts w:ascii="Times New Roman" w:hAnsi="Times New Roman"/>
          <w:b/>
          <w:sz w:val="24"/>
          <w:szCs w:val="24"/>
          <w:lang w:val="bg-BG"/>
        </w:rPr>
        <w:t>л</w:t>
      </w:r>
      <w:r w:rsidRPr="009D26EF">
        <w:rPr>
          <w:rFonts w:ascii="Times New Roman" w:hAnsi="Times New Roman"/>
          <w:b/>
          <w:sz w:val="24"/>
          <w:szCs w:val="24"/>
          <w:lang w:val="bg-BG"/>
        </w:rPr>
        <w:t>.5, ал. 1, т. 13.</w:t>
      </w:r>
      <w:r w:rsidRPr="009D26EF">
        <w:rPr>
          <w:rFonts w:ascii="Times New Roman" w:hAnsi="Times New Roman"/>
          <w:sz w:val="24"/>
          <w:szCs w:val="24"/>
          <w:lang w:val="bg-BG"/>
        </w:rPr>
        <w:t xml:space="preserve"> Приема решения за създаване и за прекратяване на общински фондации и за управлението на дарено имущество с мнозинство повече от половината от присъстващите общински </w:t>
      </w:r>
      <w:proofErr w:type="spellStart"/>
      <w:r w:rsidRPr="009D26EF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9D26EF">
        <w:rPr>
          <w:rFonts w:ascii="Times New Roman" w:hAnsi="Times New Roman"/>
          <w:sz w:val="24"/>
          <w:szCs w:val="24"/>
          <w:lang w:val="bg-BG"/>
        </w:rPr>
        <w:t xml:space="preserve"> – обикновено мнозинство. </w:t>
      </w:r>
    </w:p>
    <w:p w:rsidR="009470E6" w:rsidRPr="009D26EF" w:rsidRDefault="009470E6" w:rsidP="009470E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D26EF">
        <w:rPr>
          <w:rFonts w:ascii="Times New Roman" w:hAnsi="Times New Roman"/>
          <w:b/>
          <w:sz w:val="24"/>
          <w:szCs w:val="24"/>
          <w:lang w:val="bg-BG"/>
        </w:rPr>
        <w:t>2</w:t>
      </w:r>
      <w:r w:rsidRPr="009D26E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F23FA" w:rsidRPr="006F23FA">
        <w:rPr>
          <w:rFonts w:ascii="Times New Roman" w:hAnsi="Times New Roman"/>
          <w:b/>
          <w:sz w:val="24"/>
          <w:szCs w:val="24"/>
          <w:lang w:val="bg-BG"/>
        </w:rPr>
        <w:t>ч</w:t>
      </w:r>
      <w:r w:rsidRPr="006F23FA">
        <w:rPr>
          <w:rFonts w:ascii="Times New Roman" w:hAnsi="Times New Roman"/>
          <w:b/>
          <w:sz w:val="24"/>
          <w:szCs w:val="24"/>
          <w:lang w:val="bg-BG"/>
        </w:rPr>
        <w:t>л</w:t>
      </w:r>
      <w:r w:rsidRPr="009D26EF">
        <w:rPr>
          <w:rFonts w:ascii="Times New Roman" w:hAnsi="Times New Roman"/>
          <w:b/>
          <w:sz w:val="24"/>
          <w:szCs w:val="24"/>
          <w:lang w:val="bg-BG"/>
        </w:rPr>
        <w:t>.5, ал. 1, т. 14</w:t>
      </w:r>
      <w:r w:rsidRPr="009D26EF">
        <w:rPr>
          <w:rFonts w:ascii="Times New Roman" w:hAnsi="Times New Roman"/>
          <w:sz w:val="24"/>
          <w:szCs w:val="24"/>
          <w:lang w:val="bg-BG"/>
        </w:rPr>
        <w:t xml:space="preserve">. Приема решения за участие на общината в сдружения на местни власти в страната и в чужбина, както и в други юридически лица с нестопанска цел и определя представителите на общината в тях, това решение се взема с мнозинство повече от половината от присъстващите общински </w:t>
      </w:r>
      <w:proofErr w:type="spellStart"/>
      <w:r w:rsidRPr="009D26EF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9D26EF">
        <w:rPr>
          <w:rFonts w:ascii="Times New Roman" w:hAnsi="Times New Roman"/>
          <w:sz w:val="24"/>
          <w:szCs w:val="24"/>
          <w:lang w:val="bg-BG"/>
        </w:rPr>
        <w:t xml:space="preserve"> – обикновено мнозинство. </w:t>
      </w:r>
    </w:p>
    <w:p w:rsidR="009470E6" w:rsidRPr="009D26EF" w:rsidRDefault="009470E6" w:rsidP="009470E6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D26EF">
        <w:rPr>
          <w:rFonts w:ascii="Times New Roman" w:hAnsi="Times New Roman"/>
          <w:b/>
          <w:sz w:val="24"/>
          <w:szCs w:val="24"/>
          <w:lang w:val="bg-BG" w:eastAsia="bg-BG"/>
        </w:rPr>
        <w:t>3</w:t>
      </w:r>
      <w:r w:rsidRPr="009D26EF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="006F23FA" w:rsidRPr="006F23FA">
        <w:rPr>
          <w:rFonts w:ascii="Times New Roman" w:hAnsi="Times New Roman"/>
          <w:b/>
          <w:sz w:val="24"/>
          <w:szCs w:val="24"/>
          <w:lang w:val="bg-BG" w:eastAsia="bg-BG"/>
        </w:rPr>
        <w:t>ч</w:t>
      </w:r>
      <w:r w:rsidRPr="006F23FA">
        <w:rPr>
          <w:rFonts w:ascii="Times New Roman" w:hAnsi="Times New Roman"/>
          <w:b/>
          <w:sz w:val="24"/>
          <w:szCs w:val="24"/>
          <w:lang w:val="bg-BG" w:eastAsia="bg-BG"/>
        </w:rPr>
        <w:t>л</w:t>
      </w:r>
      <w:r w:rsidRPr="009D26EF">
        <w:rPr>
          <w:rFonts w:ascii="Times New Roman" w:hAnsi="Times New Roman"/>
          <w:b/>
          <w:sz w:val="24"/>
          <w:szCs w:val="24"/>
          <w:lang w:val="bg-BG" w:eastAsia="bg-BG"/>
        </w:rPr>
        <w:t>.5, ал. 1, т. 17.</w:t>
      </w:r>
      <w:r w:rsidRPr="009D26EF">
        <w:rPr>
          <w:rFonts w:ascii="Times New Roman" w:hAnsi="Times New Roman"/>
          <w:sz w:val="24"/>
          <w:szCs w:val="24"/>
          <w:lang w:val="bg-BG" w:eastAsia="bg-BG"/>
        </w:rPr>
        <w:t xml:space="preserve"> Приема решения за именуване и преименуване на улици, площади,     паркове, инженерни съоръжения, вилни зони, курорти и курортни местности и други обекти с общинско значение, това решение се взема  с мнозинство повече от половината от присъстващите общински </w:t>
      </w:r>
      <w:proofErr w:type="spellStart"/>
      <w:r w:rsidRPr="009D26EF">
        <w:rPr>
          <w:rFonts w:ascii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9D26EF">
        <w:rPr>
          <w:rFonts w:ascii="Times New Roman" w:hAnsi="Times New Roman"/>
          <w:sz w:val="24"/>
          <w:szCs w:val="24"/>
          <w:lang w:val="bg-BG" w:eastAsia="bg-BG"/>
        </w:rPr>
        <w:t xml:space="preserve"> – обикновено мнозинство.</w:t>
      </w:r>
    </w:p>
    <w:p w:rsidR="009470E6" w:rsidRDefault="009470E6" w:rsidP="009470E6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D26EF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9D26EF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="006F23FA" w:rsidRPr="006F23FA">
        <w:rPr>
          <w:rFonts w:ascii="Times New Roman" w:hAnsi="Times New Roman"/>
          <w:b/>
          <w:sz w:val="24"/>
          <w:szCs w:val="24"/>
          <w:lang w:val="bg-BG" w:eastAsia="bg-BG"/>
        </w:rPr>
        <w:t>ч</w:t>
      </w:r>
      <w:r w:rsidRPr="006F23FA">
        <w:rPr>
          <w:rFonts w:ascii="Times New Roman" w:hAnsi="Times New Roman"/>
          <w:b/>
          <w:sz w:val="24"/>
          <w:szCs w:val="24"/>
          <w:lang w:val="bg-BG" w:eastAsia="bg-BG"/>
        </w:rPr>
        <w:t>л</w:t>
      </w:r>
      <w:r w:rsidRPr="009D26EF">
        <w:rPr>
          <w:rFonts w:ascii="Times New Roman" w:hAnsi="Times New Roman"/>
          <w:b/>
          <w:sz w:val="24"/>
          <w:szCs w:val="24"/>
          <w:lang w:val="bg-BG" w:eastAsia="bg-BG"/>
        </w:rPr>
        <w:t>.5, ал. 1, т. 21.</w:t>
      </w:r>
      <w:r w:rsidRPr="009D26EF">
        <w:rPr>
          <w:rFonts w:ascii="Times New Roman" w:hAnsi="Times New Roman"/>
          <w:sz w:val="24"/>
          <w:szCs w:val="24"/>
          <w:lang w:val="bg-BG" w:eastAsia="bg-BG"/>
        </w:rPr>
        <w:t xml:space="preserve"> Удостоява с почетно гражданство български и чуждестранни граждани, това решение се взема  с мнозинство повече от половината от присъстващите общински </w:t>
      </w:r>
      <w:proofErr w:type="spellStart"/>
      <w:r w:rsidRPr="009D26EF">
        <w:rPr>
          <w:rFonts w:ascii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9D26EF">
        <w:rPr>
          <w:rFonts w:ascii="Times New Roman" w:hAnsi="Times New Roman"/>
          <w:sz w:val="24"/>
          <w:szCs w:val="24"/>
          <w:lang w:val="bg-BG" w:eastAsia="bg-BG"/>
        </w:rPr>
        <w:t xml:space="preserve"> – обикновено мнозинство.</w:t>
      </w:r>
    </w:p>
    <w:p w:rsidR="0022000F" w:rsidRPr="009D26EF" w:rsidRDefault="0022000F" w:rsidP="009470E6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000F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Pr="006F23FA">
        <w:rPr>
          <w:rFonts w:ascii="Times New Roman" w:hAnsi="Times New Roman"/>
          <w:b/>
          <w:sz w:val="24"/>
          <w:szCs w:val="24"/>
          <w:lang w:val="bg-BG" w:eastAsia="bg-BG"/>
        </w:rPr>
        <w:t>чл</w:t>
      </w:r>
      <w:r w:rsidRPr="009D26EF">
        <w:rPr>
          <w:rFonts w:ascii="Times New Roman" w:hAnsi="Times New Roman"/>
          <w:b/>
          <w:sz w:val="24"/>
          <w:szCs w:val="24"/>
          <w:lang w:val="bg-BG" w:eastAsia="bg-BG"/>
        </w:rPr>
        <w:t xml:space="preserve">.5, ал. 1, т.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22</w:t>
      </w:r>
      <w:r w:rsidRPr="009D26EF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22000F">
        <w:rPr>
          <w:rFonts w:ascii="Times New Roman" w:hAnsi="Times New Roman"/>
          <w:sz w:val="24"/>
          <w:szCs w:val="24"/>
          <w:lang w:val="bg-BG"/>
        </w:rPr>
        <w:t xml:space="preserve">Може да избира и освобождава обществен посредник с мнозинство 2/3 от общия брой на общинските </w:t>
      </w:r>
      <w:proofErr w:type="spellStart"/>
      <w:r w:rsidRPr="0022000F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22000F">
        <w:rPr>
          <w:rFonts w:ascii="Times New Roman" w:hAnsi="Times New Roman"/>
          <w:sz w:val="24"/>
          <w:szCs w:val="24"/>
          <w:lang w:val="bg-BG"/>
        </w:rPr>
        <w:t>.</w:t>
      </w:r>
    </w:p>
    <w:p w:rsidR="0022000F" w:rsidRPr="0022000F" w:rsidRDefault="0022000F" w:rsidP="0022000F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6</w:t>
      </w:r>
      <w:r w:rsidR="009470E6" w:rsidRPr="009D26EF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="006F23FA" w:rsidRPr="006F23FA">
        <w:rPr>
          <w:rFonts w:ascii="Times New Roman" w:hAnsi="Times New Roman"/>
          <w:b/>
          <w:sz w:val="24"/>
          <w:szCs w:val="24"/>
          <w:lang w:val="bg-BG" w:eastAsia="bg-BG"/>
        </w:rPr>
        <w:t>ч</w:t>
      </w:r>
      <w:r w:rsidR="009470E6" w:rsidRPr="006F23FA">
        <w:rPr>
          <w:rFonts w:ascii="Times New Roman" w:hAnsi="Times New Roman"/>
          <w:b/>
          <w:sz w:val="24"/>
          <w:szCs w:val="24"/>
          <w:lang w:val="bg-BG" w:eastAsia="bg-BG"/>
        </w:rPr>
        <w:t>л</w:t>
      </w:r>
      <w:r w:rsidR="009470E6" w:rsidRPr="009D26EF">
        <w:rPr>
          <w:rFonts w:ascii="Times New Roman" w:hAnsi="Times New Roman"/>
          <w:b/>
          <w:sz w:val="24"/>
          <w:szCs w:val="24"/>
          <w:lang w:val="bg-BG" w:eastAsia="bg-BG"/>
        </w:rPr>
        <w:t>.5, ал. 1, т. 23.</w:t>
      </w:r>
      <w:r w:rsidR="009470E6" w:rsidRPr="009D26E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22000F">
        <w:rPr>
          <w:rFonts w:ascii="Times New Roman" w:hAnsi="Times New Roman"/>
          <w:sz w:val="24"/>
          <w:szCs w:val="24"/>
          <w:lang w:val="bg-BG"/>
        </w:rPr>
        <w:t xml:space="preserve">В случаите по т. 22 Общинския съвет приема правилник за дейността на обществения посредник, с мнозинство повече от половината от общия брой на </w:t>
      </w:r>
      <w:proofErr w:type="spellStart"/>
      <w:r w:rsidRPr="0022000F">
        <w:rPr>
          <w:rFonts w:ascii="Times New Roman" w:hAnsi="Times New Roman"/>
          <w:sz w:val="24"/>
          <w:szCs w:val="24"/>
          <w:lang w:val="bg-BG"/>
        </w:rPr>
        <w:t>съветниците</w:t>
      </w:r>
      <w:proofErr w:type="spellEnd"/>
      <w:r w:rsidRPr="0022000F">
        <w:rPr>
          <w:rFonts w:ascii="Times New Roman" w:hAnsi="Times New Roman"/>
          <w:sz w:val="24"/>
          <w:szCs w:val="24"/>
          <w:lang w:val="bg-BG"/>
        </w:rPr>
        <w:t>.</w:t>
      </w:r>
    </w:p>
    <w:p w:rsidR="009470E6" w:rsidRPr="009D26EF" w:rsidRDefault="009470E6" w:rsidP="009D26EF">
      <w:pPr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D26EF">
        <w:rPr>
          <w:rFonts w:ascii="Times New Roman" w:hAnsi="Times New Roman"/>
          <w:b/>
          <w:sz w:val="24"/>
          <w:szCs w:val="24"/>
          <w:lang w:val="bg-BG" w:eastAsia="bg-BG"/>
        </w:rPr>
        <w:t>6.  Отменя чл. 16, ал. 1, т. 11.</w:t>
      </w:r>
    </w:p>
    <w:p w:rsidR="00474578" w:rsidRPr="00E52467" w:rsidRDefault="00474578" w:rsidP="006F3F75">
      <w:pPr>
        <w:ind w:firstLine="708"/>
        <w:jc w:val="both"/>
        <w:rPr>
          <w:rFonts w:ascii="Times New Roman" w:hAnsi="Times New Roman"/>
          <w:color w:val="7030A0"/>
          <w:sz w:val="24"/>
          <w:szCs w:val="24"/>
          <w:lang w:val="bg-BG" w:eastAsia="bg-BG"/>
        </w:rPr>
      </w:pPr>
    </w:p>
    <w:p w:rsidR="00474578" w:rsidRDefault="00474578" w:rsidP="006F3F75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14FE1" w:rsidRDefault="00114FE1" w:rsidP="00F40024">
      <w:pPr>
        <w:ind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74578">
        <w:rPr>
          <w:rFonts w:ascii="Times New Roman" w:hAnsi="Times New Roman"/>
          <w:b/>
          <w:sz w:val="24"/>
          <w:szCs w:val="24"/>
          <w:lang w:val="bg-BG"/>
        </w:rPr>
        <w:t>Приложение:</w:t>
      </w:r>
    </w:p>
    <w:p w:rsidR="00474578" w:rsidRPr="00474578" w:rsidRDefault="00474578" w:rsidP="00F40024">
      <w:pPr>
        <w:ind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54DFB" w:rsidRPr="00E54DFB" w:rsidRDefault="00114FE1" w:rsidP="00F40024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E54DFB">
        <w:rPr>
          <w:rFonts w:ascii="Times New Roman" w:hAnsi="Times New Roman"/>
          <w:b/>
          <w:sz w:val="24"/>
          <w:szCs w:val="24"/>
          <w:lang w:val="bg-BG"/>
        </w:rPr>
        <w:t>Проект</w:t>
      </w:r>
      <w:r w:rsidR="006D1C21" w:rsidRPr="00E54DF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E1C74" w:rsidRPr="00E54DF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E54DFB" w:rsidRPr="00E54DFB">
        <w:rPr>
          <w:rFonts w:ascii="Times New Roman" w:hAnsi="Times New Roman"/>
          <w:sz w:val="24"/>
          <w:szCs w:val="24"/>
          <w:lang w:val="bg-BG"/>
        </w:rPr>
        <w:t>Правилник за организацията и дейността на Общинския съвет, неговите комисии и взаимодействието му с Общинската администрация на Община Хаджидимово.</w:t>
      </w:r>
      <w:r w:rsidR="00E54DFB" w:rsidRPr="00E54DF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E54DFB" w:rsidRPr="00E54DFB" w:rsidRDefault="00114FE1" w:rsidP="00F4002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E54DFB">
        <w:rPr>
          <w:rFonts w:ascii="Times New Roman" w:hAnsi="Times New Roman"/>
          <w:b/>
          <w:sz w:val="24"/>
          <w:szCs w:val="24"/>
          <w:lang w:val="bg-BG"/>
        </w:rPr>
        <w:t xml:space="preserve">Мотиви </w:t>
      </w:r>
      <w:r w:rsidRPr="00E54DFB">
        <w:rPr>
          <w:rFonts w:ascii="Times New Roman" w:hAnsi="Times New Roman"/>
          <w:sz w:val="24"/>
          <w:szCs w:val="24"/>
          <w:lang w:val="bg-BG"/>
        </w:rPr>
        <w:t xml:space="preserve">към проекта на </w:t>
      </w:r>
      <w:r w:rsidR="00E54DFB" w:rsidRPr="00E54DFB">
        <w:rPr>
          <w:rFonts w:ascii="Times New Roman" w:hAnsi="Times New Roman"/>
          <w:sz w:val="24"/>
          <w:szCs w:val="24"/>
          <w:lang w:val="bg-BG"/>
        </w:rPr>
        <w:t xml:space="preserve">Правилник за организацията и дейността на Общинския съвет, неговите комисии и взаимодействието му с Общинската администрация на Община Хаджидимово. </w:t>
      </w:r>
    </w:p>
    <w:p w:rsidR="000312DE" w:rsidRPr="006325CD" w:rsidRDefault="000312DE" w:rsidP="00F40024">
      <w:pPr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07E1" w:rsidRDefault="00CE07E1" w:rsidP="00F40024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E07E1" w:rsidRDefault="00CE07E1" w:rsidP="00F40024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C6B8F" w:rsidRPr="00CC6B8F" w:rsidRDefault="00CC6B8F" w:rsidP="00F40024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>На основание чл.26, ал.3 във връзка с ал.2 от ЗНА и чл.78, ал.3 от АПК разпореждам измененията и мотивите към тях да бъдат публикувани на официална</w:t>
      </w:r>
      <w:r w:rsidR="006325CD">
        <w:rPr>
          <w:rFonts w:ascii="Times New Roman" w:hAnsi="Times New Roman"/>
          <w:color w:val="000000"/>
          <w:sz w:val="24"/>
          <w:szCs w:val="24"/>
          <w:lang w:val="ru-RU"/>
        </w:rPr>
        <w:t>та страница на сайта на община Хаджидимово</w:t>
      </w:r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C6B8F" w:rsidRPr="00CC6B8F" w:rsidRDefault="00CC6B8F" w:rsidP="00A0442F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312DE" w:rsidRDefault="000312DE" w:rsidP="00474578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312DE" w:rsidRDefault="000312DE" w:rsidP="00474578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312DE" w:rsidRPr="00610CA9" w:rsidRDefault="000312DE" w:rsidP="00474578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E1C74" w:rsidRDefault="00C54855" w:rsidP="00CE07E1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МЕХМЕД ИМАМОВ: </w:t>
      </w:r>
      <w:r w:rsidR="00A0442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ПРЕДСЕДАТЕЛ НА ОБЩИНСКИЯ СЪВЕТ</w:t>
      </w:r>
    </w:p>
    <w:p w:rsidR="00A0442F" w:rsidRDefault="00A0442F" w:rsidP="00CE07E1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A0442F" w:rsidRDefault="00A0442F" w:rsidP="00CE07E1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D87070" w:rsidRDefault="00D87070" w:rsidP="00CE07E1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D87070" w:rsidRDefault="00D87070" w:rsidP="00CE07E1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A0442F" w:rsidRDefault="00A0442F" w:rsidP="00CE07E1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A0442F" w:rsidRDefault="00A0442F" w:rsidP="00A0442F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lastRenderedPageBreak/>
        <w:t>ОБЩИНСКИ СЪВЕТ – ХАДЖИДИМОВО</w:t>
      </w:r>
    </w:p>
    <w:p w:rsidR="00A0442F" w:rsidRDefault="00A0442F" w:rsidP="00A0442F">
      <w:pPr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Calibri" w:hAnsi="Calibri"/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5080</wp:posOffset>
                </wp:positionV>
                <wp:extent cx="6172200" cy="0"/>
                <wp:effectExtent l="0" t="0" r="19050" b="1905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8.7pt;margin-top:.4pt;width:48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"/>
            </w:pict>
          </mc:Fallback>
        </mc:AlternateContent>
      </w:r>
      <w:proofErr w:type="spellStart"/>
      <w:proofErr w:type="gramStart"/>
      <w:r>
        <w:rPr>
          <w:rFonts w:ascii="Times New Roman" w:hAnsi="Times New Roman"/>
          <w:sz w:val="20"/>
        </w:rPr>
        <w:t>гр</w:t>
      </w:r>
      <w:proofErr w:type="spellEnd"/>
      <w:proofErr w:type="gramEnd"/>
      <w:r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</w:rPr>
        <w:t>Хаджидимово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ул</w:t>
      </w:r>
      <w:proofErr w:type="spellEnd"/>
      <w:r>
        <w:rPr>
          <w:rFonts w:ascii="Times New Roman" w:hAnsi="Times New Roman"/>
          <w:sz w:val="20"/>
        </w:rPr>
        <w:t>.</w:t>
      </w:r>
      <w:proofErr w:type="gramEnd"/>
      <w:r>
        <w:rPr>
          <w:rFonts w:ascii="Times New Roman" w:hAnsi="Times New Roman"/>
          <w:sz w:val="20"/>
        </w:rPr>
        <w:t xml:space="preserve"> “</w:t>
      </w:r>
      <w:proofErr w:type="spellStart"/>
      <w:r>
        <w:rPr>
          <w:rFonts w:ascii="Times New Roman" w:hAnsi="Times New Roman"/>
          <w:sz w:val="20"/>
        </w:rPr>
        <w:t>Димо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Хаджидимов</w:t>
      </w:r>
      <w:proofErr w:type="spellEnd"/>
      <w:proofErr w:type="gramStart"/>
      <w:r>
        <w:rPr>
          <w:rFonts w:ascii="Times New Roman" w:hAnsi="Times New Roman"/>
          <w:sz w:val="20"/>
        </w:rPr>
        <w:t>“ №</w:t>
      </w:r>
      <w:proofErr w:type="gramEnd"/>
      <w:r>
        <w:rPr>
          <w:rFonts w:ascii="Times New Roman" w:hAnsi="Times New Roman"/>
          <w:sz w:val="20"/>
        </w:rPr>
        <w:t xml:space="preserve"> 46 </w:t>
      </w:r>
      <w:proofErr w:type="spellStart"/>
      <w:r>
        <w:rPr>
          <w:rFonts w:ascii="Times New Roman" w:hAnsi="Times New Roman"/>
          <w:sz w:val="20"/>
        </w:rPr>
        <w:t>тел</w:t>
      </w:r>
      <w:proofErr w:type="spellEnd"/>
      <w:r>
        <w:rPr>
          <w:rFonts w:ascii="Times New Roman" w:hAnsi="Times New Roman"/>
          <w:sz w:val="20"/>
        </w:rPr>
        <w:t>. 07528 2922,</w:t>
      </w:r>
    </w:p>
    <w:p w:rsidR="00A0442F" w:rsidRDefault="00A0442F" w:rsidP="00A0442F">
      <w:pPr>
        <w:jc w:val="center"/>
        <w:rPr>
          <w:rFonts w:ascii="Times New Roman" w:hAnsi="Times New Roman"/>
          <w:sz w:val="20"/>
          <w:szCs w:val="22"/>
        </w:rPr>
      </w:pPr>
      <w:proofErr w:type="gramStart"/>
      <w:r>
        <w:rPr>
          <w:rFonts w:ascii="Times New Roman" w:hAnsi="Times New Roman"/>
          <w:sz w:val="20"/>
        </w:rPr>
        <w:t>e-mail</w:t>
      </w:r>
      <w:proofErr w:type="gramEnd"/>
      <w:r>
        <w:rPr>
          <w:rFonts w:ascii="Times New Roman" w:hAnsi="Times New Roman"/>
          <w:sz w:val="20"/>
        </w:rPr>
        <w:t xml:space="preserve">: </w:t>
      </w:r>
      <w:hyperlink r:id="rId8" w:history="1">
        <w:r>
          <w:rPr>
            <w:rStyle w:val="aa"/>
            <w:rFonts w:ascii="Times New Roman" w:hAnsi="Times New Roman"/>
            <w:sz w:val="20"/>
          </w:rPr>
          <w:t>obshtinskisavet_hd@abv.bg</w:t>
        </w:r>
      </w:hyperlink>
    </w:p>
    <w:p w:rsidR="00A0442F" w:rsidRDefault="00A0442F" w:rsidP="00A0442F">
      <w:pPr>
        <w:jc w:val="center"/>
        <w:rPr>
          <w:rFonts w:ascii="Times New Roman" w:hAnsi="Times New Roman"/>
          <w:sz w:val="20"/>
        </w:rPr>
      </w:pPr>
    </w:p>
    <w:p w:rsidR="00A0442F" w:rsidRDefault="00A0442F" w:rsidP="00A0442F">
      <w:pPr>
        <w:jc w:val="center"/>
        <w:rPr>
          <w:rFonts w:ascii="Times New Roman" w:hAnsi="Times New Roman"/>
          <w:sz w:val="20"/>
        </w:rPr>
      </w:pPr>
    </w:p>
    <w:p w:rsidR="00A0442F" w:rsidRDefault="00A0442F" w:rsidP="00A0442F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МОТИВИ</w:t>
      </w:r>
    </w:p>
    <w:p w:rsidR="00A0442F" w:rsidRDefault="00A0442F" w:rsidP="00A0442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Към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промяна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актуализация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Правилника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организацията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дейността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Общинския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неговите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комисии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b/>
          <w:sz w:val="24"/>
          <w:szCs w:val="24"/>
        </w:rPr>
        <w:t>взаимодействието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b/>
          <w:sz w:val="24"/>
          <w:szCs w:val="24"/>
        </w:rPr>
        <w:t>Общинската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администрация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Община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Хаджидимово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A0442F" w:rsidRDefault="00A0442F" w:rsidP="00A0442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чл.76,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3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АПК,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чл.8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ЗНА и с чл.21 ал.2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ЗМСМА, </w:t>
      </w:r>
      <w:proofErr w:type="spellStart"/>
      <w:r>
        <w:rPr>
          <w:rFonts w:ascii="Times New Roman" w:hAnsi="Times New Roman"/>
        </w:rPr>
        <w:t>както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чл.15 ал.1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ЗНА)</w:t>
      </w:r>
    </w:p>
    <w:p w:rsidR="00A0442F" w:rsidRDefault="00A0442F" w:rsidP="00A0442F">
      <w:pPr>
        <w:jc w:val="both"/>
        <w:rPr>
          <w:rFonts w:ascii="Times New Roman" w:hAnsi="Times New Roman"/>
          <w:b/>
          <w:u w:val="single"/>
        </w:rPr>
      </w:pPr>
    </w:p>
    <w:p w:rsidR="00A0442F" w:rsidRDefault="00A0442F" w:rsidP="00A0442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Относно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0442F" w:rsidRDefault="00A0442F" w:rsidP="00A044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Промени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дейността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неговите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комисии</w:t>
      </w:r>
      <w:proofErr w:type="spellEnd"/>
      <w:r>
        <w:rPr>
          <w:rFonts w:ascii="Times New Roman" w:hAnsi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sz w:val="24"/>
          <w:szCs w:val="24"/>
        </w:rPr>
        <w:t>взаимодействието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Общинската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администрация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Хаджидимово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приет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№ 4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Протокол</w:t>
      </w:r>
      <w:proofErr w:type="spellEnd"/>
      <w:r>
        <w:rPr>
          <w:rFonts w:ascii="Times New Roman" w:hAnsi="Times New Roman"/>
          <w:sz w:val="24"/>
          <w:szCs w:val="24"/>
        </w:rPr>
        <w:t xml:space="preserve">  № 3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19.12.2015 </w:t>
      </w:r>
      <w:proofErr w:type="spellStart"/>
      <w:r>
        <w:rPr>
          <w:rFonts w:ascii="Times New Roman" w:hAnsi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изменян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допълван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№ 271/31.03.2017г.,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Хаджидимово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A0442F" w:rsidRDefault="00A0442F" w:rsidP="00A0442F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A0442F" w:rsidRDefault="00A0442F" w:rsidP="00A0442F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1.Причини, </w:t>
      </w:r>
      <w:proofErr w:type="spellStart"/>
      <w:r>
        <w:rPr>
          <w:rFonts w:ascii="Times New Roman" w:hAnsi="Times New Roman"/>
          <w:b/>
          <w:sz w:val="24"/>
          <w:szCs w:val="24"/>
        </w:rPr>
        <w:t>които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налагат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приемането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подзаконовия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нормативен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с </w:t>
      </w:r>
      <w:proofErr w:type="spellStart"/>
      <w:r>
        <w:rPr>
          <w:rFonts w:ascii="Times New Roman" w:hAnsi="Times New Roman"/>
          <w:b/>
          <w:sz w:val="24"/>
          <w:szCs w:val="24"/>
        </w:rPr>
        <w:t>направените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корекции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вътре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него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а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именно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0442F" w:rsidRDefault="00A0442F" w:rsidP="00A0442F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дейността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неговите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комисии</w:t>
      </w:r>
      <w:proofErr w:type="spellEnd"/>
      <w:r>
        <w:rPr>
          <w:rFonts w:ascii="Times New Roman" w:hAnsi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sz w:val="24"/>
          <w:szCs w:val="24"/>
        </w:rPr>
        <w:t>взаимодействието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Общинската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администрация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Хаджидимово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урежда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статутът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правомощията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помощните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sz w:val="24"/>
          <w:szCs w:val="24"/>
        </w:rPr>
        <w:t>още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характерни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нормалното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функциониране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един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особености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Правилникът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нормативен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устройството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дейността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Въведените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задължителни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власт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включително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гражданите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юридическите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конкретната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0442F" w:rsidRDefault="00A0442F" w:rsidP="00A0442F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Във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връзка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важната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дейност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взаимодействия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които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засяга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Правилникът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дейността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неговите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взаимодействието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Общинската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администрация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Хаджидимово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изменението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посочените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разпоредби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наложително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досегадействащият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подзаконов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превърне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актуален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законосъобразен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населението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Хаджидимово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442F" w:rsidRDefault="00A0442F" w:rsidP="00A0442F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0442F" w:rsidRDefault="00A0442F" w:rsidP="00A044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Цели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които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поставят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Хаджидимово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приеме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подзаконов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който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съответства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изцяло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висшестоящите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нормативни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актове</w:t>
      </w:r>
      <w:proofErr w:type="spellEnd"/>
      <w:r>
        <w:rPr>
          <w:rFonts w:ascii="Times New Roman" w:hAnsi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/>
          <w:sz w:val="24"/>
          <w:szCs w:val="24"/>
        </w:rPr>
        <w:t>цел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уреждане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обществените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отношения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Хаджидимово</w:t>
      </w:r>
      <w:proofErr w:type="spellEnd"/>
      <w:r>
        <w:rPr>
          <w:rFonts w:ascii="Times New Roman" w:hAnsi="Times New Roman"/>
          <w:sz w:val="24"/>
          <w:szCs w:val="24"/>
        </w:rPr>
        <w:t xml:space="preserve">. С </w:t>
      </w:r>
      <w:proofErr w:type="spellStart"/>
      <w:r>
        <w:rPr>
          <w:rFonts w:ascii="Times New Roman" w:hAnsi="Times New Roman"/>
          <w:sz w:val="24"/>
          <w:szCs w:val="24"/>
        </w:rPr>
        <w:t>този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доразвият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съществуващите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отговарящи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регламентиращи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същите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отношения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частност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общината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уредят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задълженията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гражданите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тяхното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0442F" w:rsidRDefault="00A0442F" w:rsidP="00A044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/>
          <w:sz w:val="24"/>
          <w:szCs w:val="24"/>
        </w:rPr>
        <w:t>Финансови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други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необходими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прилагането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новата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уредба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Финансови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необходими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прилагането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няма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442F" w:rsidRDefault="00A0442F" w:rsidP="00A044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/>
          <w:sz w:val="24"/>
          <w:szCs w:val="24"/>
        </w:rPr>
        <w:t>Очаквани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резултати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прилагането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включително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финансови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ако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такива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Очакваните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приемането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Правилника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направените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промени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вътре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него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подобряване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работата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Хаджидимово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съответстваща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изцяло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нуждите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населението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Хаджидимово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спазвайки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придържайки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същия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442F" w:rsidRDefault="00A0442F" w:rsidP="00A044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/>
          <w:b/>
          <w:sz w:val="24"/>
          <w:szCs w:val="24"/>
        </w:rPr>
        <w:t>Анализ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съответствие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b/>
          <w:sz w:val="24"/>
          <w:szCs w:val="24"/>
        </w:rPr>
        <w:t>правото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Европейския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съюз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Предлаганият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Правилникът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дейността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неговите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взаимодействието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Общинската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администрация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Хаджидимово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е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пълно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съответствието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и с </w:t>
      </w:r>
      <w:proofErr w:type="spellStart"/>
      <w:r>
        <w:rPr>
          <w:rFonts w:ascii="Times New Roman" w:hAnsi="Times New Roman"/>
          <w:sz w:val="24"/>
          <w:szCs w:val="24"/>
        </w:rPr>
        <w:t>правото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Европейския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съюз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което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предопределено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съответствието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посочените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442F" w:rsidRDefault="00A0442F" w:rsidP="00A0442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442F" w:rsidRDefault="00A0442F" w:rsidP="00A044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- 14 </w:t>
      </w:r>
      <w:proofErr w:type="spellStart"/>
      <w:r>
        <w:rPr>
          <w:rFonts w:ascii="Times New Roman" w:hAnsi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публикуването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информацията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страницата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Хаджидимово</w:t>
      </w:r>
      <w:proofErr w:type="spellEnd"/>
      <w:r>
        <w:rPr>
          <w:rFonts w:ascii="Times New Roman" w:hAnsi="Times New Roman"/>
          <w:sz w:val="24"/>
          <w:szCs w:val="24"/>
        </w:rPr>
        <w:t xml:space="preserve">– </w:t>
      </w:r>
      <w:hyperlink r:id="rId9" w:history="1">
        <w:r>
          <w:rPr>
            <w:rStyle w:val="aa"/>
            <w:rFonts w:ascii="Times New Roman" w:hAnsi="Times New Roman"/>
            <w:sz w:val="24"/>
            <w:szCs w:val="24"/>
          </w:rPr>
          <w:t>www.hadzhidimovo.com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заинтересованите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представят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становища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е- mail: </w:t>
      </w:r>
      <w:hyperlink r:id="rId10" w:history="1">
        <w:r w:rsidR="00142EBE" w:rsidRPr="00415E4F">
          <w:rPr>
            <w:rStyle w:val="aa"/>
            <w:rFonts w:ascii="Times New Roman" w:hAnsi="Times New Roman"/>
            <w:sz w:val="24"/>
            <w:szCs w:val="24"/>
          </w:rPr>
          <w:t>obshtinskisavet_hd@abv.bg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0442F" w:rsidRDefault="00A0442F" w:rsidP="00A0442F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A0442F" w:rsidRDefault="00A0442F" w:rsidP="00A0442F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A0442F" w:rsidRDefault="00A0442F" w:rsidP="00A0442F">
      <w:pPr>
        <w:ind w:left="360" w:firstLine="34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Мехмед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Имамов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- </w:t>
      </w:r>
      <w:proofErr w:type="spellStart"/>
      <w:r>
        <w:rPr>
          <w:rFonts w:ascii="Times New Roman" w:hAnsi="Times New Roman"/>
          <w:b/>
          <w:sz w:val="24"/>
          <w:szCs w:val="24"/>
        </w:rPr>
        <w:t>Председател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ОбС</w:t>
      </w:r>
      <w:proofErr w:type="spellEnd"/>
    </w:p>
    <w:p w:rsidR="00A0442F" w:rsidRPr="00C54855" w:rsidRDefault="00A0442F" w:rsidP="00CE07E1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sectPr w:rsidR="00A0442F" w:rsidRPr="00C54855" w:rsidSect="000E1C7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F2" w:rsidRDefault="007E40F2" w:rsidP="000312DE">
      <w:r>
        <w:separator/>
      </w:r>
    </w:p>
  </w:endnote>
  <w:endnote w:type="continuationSeparator" w:id="0">
    <w:p w:rsidR="007E40F2" w:rsidRDefault="007E40F2" w:rsidP="0003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399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B9D" w:rsidRDefault="00DE4B9D">
        <w:pPr>
          <w:pStyle w:val="a8"/>
          <w:jc w:val="right"/>
        </w:pPr>
        <w:r w:rsidRPr="00A0442F">
          <w:rPr>
            <w:sz w:val="20"/>
          </w:rPr>
          <w:fldChar w:fldCharType="begin"/>
        </w:r>
        <w:r w:rsidRPr="00A0442F">
          <w:rPr>
            <w:sz w:val="20"/>
          </w:rPr>
          <w:instrText xml:space="preserve"> PAGE   \* MERGEFORMAT </w:instrText>
        </w:r>
        <w:r w:rsidRPr="00A0442F">
          <w:rPr>
            <w:sz w:val="20"/>
          </w:rPr>
          <w:fldChar w:fldCharType="separate"/>
        </w:r>
        <w:r w:rsidR="00D87070">
          <w:rPr>
            <w:noProof/>
            <w:sz w:val="20"/>
          </w:rPr>
          <w:t>1</w:t>
        </w:r>
        <w:r w:rsidRPr="00A0442F">
          <w:rPr>
            <w:noProof/>
            <w:sz w:val="20"/>
          </w:rPr>
          <w:fldChar w:fldCharType="end"/>
        </w:r>
      </w:p>
    </w:sdtContent>
  </w:sdt>
  <w:p w:rsidR="000312DE" w:rsidRDefault="000312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F2" w:rsidRDefault="007E40F2" w:rsidP="000312DE">
      <w:r>
        <w:separator/>
      </w:r>
    </w:p>
  </w:footnote>
  <w:footnote w:type="continuationSeparator" w:id="0">
    <w:p w:rsidR="007E40F2" w:rsidRDefault="007E40F2" w:rsidP="0003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4D7"/>
    <w:multiLevelType w:val="hybridMultilevel"/>
    <w:tmpl w:val="F6769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00EA"/>
    <w:multiLevelType w:val="hybridMultilevel"/>
    <w:tmpl w:val="F6F46ED4"/>
    <w:lvl w:ilvl="0" w:tplc="3F7624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7A0049"/>
    <w:multiLevelType w:val="hybridMultilevel"/>
    <w:tmpl w:val="AFB4357A"/>
    <w:lvl w:ilvl="0" w:tplc="17C2CD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547EC"/>
    <w:multiLevelType w:val="hybridMultilevel"/>
    <w:tmpl w:val="4C94446C"/>
    <w:lvl w:ilvl="0" w:tplc="1E80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20CB7"/>
    <w:multiLevelType w:val="hybridMultilevel"/>
    <w:tmpl w:val="5BBCB602"/>
    <w:lvl w:ilvl="0" w:tplc="50E260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3261F4"/>
    <w:multiLevelType w:val="hybridMultilevel"/>
    <w:tmpl w:val="061A6422"/>
    <w:lvl w:ilvl="0" w:tplc="9F1C5DC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4631F1"/>
    <w:multiLevelType w:val="hybridMultilevel"/>
    <w:tmpl w:val="8206A168"/>
    <w:lvl w:ilvl="0" w:tplc="871CA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876B4A"/>
    <w:multiLevelType w:val="hybridMultilevel"/>
    <w:tmpl w:val="9E9A09FC"/>
    <w:lvl w:ilvl="0" w:tplc="114E26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C516A76"/>
    <w:multiLevelType w:val="hybridMultilevel"/>
    <w:tmpl w:val="49B41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30C2B"/>
    <w:multiLevelType w:val="hybridMultilevel"/>
    <w:tmpl w:val="4132A28A"/>
    <w:lvl w:ilvl="0" w:tplc="28F00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1362B83"/>
    <w:multiLevelType w:val="hybridMultilevel"/>
    <w:tmpl w:val="21621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A06EB"/>
    <w:multiLevelType w:val="hybridMultilevel"/>
    <w:tmpl w:val="42B48996"/>
    <w:lvl w:ilvl="0" w:tplc="86E0CA1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DA3AAC"/>
    <w:multiLevelType w:val="hybridMultilevel"/>
    <w:tmpl w:val="CF4AD12E"/>
    <w:lvl w:ilvl="0" w:tplc="EFBA49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7527777"/>
    <w:multiLevelType w:val="hybridMultilevel"/>
    <w:tmpl w:val="7CDA19D8"/>
    <w:lvl w:ilvl="0" w:tplc="BED81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12FCA"/>
    <w:multiLevelType w:val="hybridMultilevel"/>
    <w:tmpl w:val="68C85126"/>
    <w:lvl w:ilvl="0" w:tplc="DE749D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370436"/>
    <w:multiLevelType w:val="hybridMultilevel"/>
    <w:tmpl w:val="797E4162"/>
    <w:lvl w:ilvl="0" w:tplc="6B5AD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E028C5"/>
    <w:multiLevelType w:val="hybridMultilevel"/>
    <w:tmpl w:val="1A6A9E06"/>
    <w:lvl w:ilvl="0" w:tplc="50204EB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4E931FA3"/>
    <w:multiLevelType w:val="hybridMultilevel"/>
    <w:tmpl w:val="EBD8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5135B"/>
    <w:multiLevelType w:val="multilevel"/>
    <w:tmpl w:val="DEA872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53C43EC9"/>
    <w:multiLevelType w:val="hybridMultilevel"/>
    <w:tmpl w:val="86E46786"/>
    <w:lvl w:ilvl="0" w:tplc="95905DD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BD6468"/>
    <w:multiLevelType w:val="hybridMultilevel"/>
    <w:tmpl w:val="BA26CA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D1581"/>
    <w:multiLevelType w:val="hybridMultilevel"/>
    <w:tmpl w:val="E5DEFEF4"/>
    <w:lvl w:ilvl="0" w:tplc="8452BE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5559B9"/>
    <w:multiLevelType w:val="hybridMultilevel"/>
    <w:tmpl w:val="DEF6429E"/>
    <w:lvl w:ilvl="0" w:tplc="2E1417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1F3B58"/>
    <w:multiLevelType w:val="hybridMultilevel"/>
    <w:tmpl w:val="55644882"/>
    <w:lvl w:ilvl="0" w:tplc="7D94F7B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6EFC7D6A"/>
    <w:multiLevelType w:val="hybridMultilevel"/>
    <w:tmpl w:val="83886698"/>
    <w:lvl w:ilvl="0" w:tplc="B03C5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442E7"/>
    <w:multiLevelType w:val="hybridMultilevel"/>
    <w:tmpl w:val="4AA61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0"/>
  </w:num>
  <w:num w:numId="5">
    <w:abstractNumId w:val="3"/>
  </w:num>
  <w:num w:numId="6">
    <w:abstractNumId w:val="5"/>
  </w:num>
  <w:num w:numId="7">
    <w:abstractNumId w:val="24"/>
  </w:num>
  <w:num w:numId="8">
    <w:abstractNumId w:val="4"/>
  </w:num>
  <w:num w:numId="9">
    <w:abstractNumId w:val="13"/>
  </w:num>
  <w:num w:numId="10">
    <w:abstractNumId w:val="23"/>
  </w:num>
  <w:num w:numId="11">
    <w:abstractNumId w:val="20"/>
  </w:num>
  <w:num w:numId="12">
    <w:abstractNumId w:val="9"/>
  </w:num>
  <w:num w:numId="13">
    <w:abstractNumId w:val="22"/>
  </w:num>
  <w:num w:numId="14">
    <w:abstractNumId w:val="12"/>
  </w:num>
  <w:num w:numId="15">
    <w:abstractNumId w:val="7"/>
  </w:num>
  <w:num w:numId="16">
    <w:abstractNumId w:val="16"/>
  </w:num>
  <w:num w:numId="17">
    <w:abstractNumId w:val="2"/>
  </w:num>
  <w:num w:numId="18">
    <w:abstractNumId w:val="25"/>
  </w:num>
  <w:num w:numId="19">
    <w:abstractNumId w:val="21"/>
  </w:num>
  <w:num w:numId="20">
    <w:abstractNumId w:val="1"/>
  </w:num>
  <w:num w:numId="21">
    <w:abstractNumId w:val="15"/>
  </w:num>
  <w:num w:numId="22">
    <w:abstractNumId w:val="10"/>
  </w:num>
  <w:num w:numId="23">
    <w:abstractNumId w:val="8"/>
  </w:num>
  <w:num w:numId="24">
    <w:abstractNumId w:val="6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F2"/>
    <w:rsid w:val="000027DE"/>
    <w:rsid w:val="000312DE"/>
    <w:rsid w:val="00055F6C"/>
    <w:rsid w:val="00060112"/>
    <w:rsid w:val="000769B7"/>
    <w:rsid w:val="00077D52"/>
    <w:rsid w:val="00080DB2"/>
    <w:rsid w:val="000A1228"/>
    <w:rsid w:val="000A2743"/>
    <w:rsid w:val="000C0759"/>
    <w:rsid w:val="000C3837"/>
    <w:rsid w:val="000C6D91"/>
    <w:rsid w:val="000E1C74"/>
    <w:rsid w:val="000E6AB9"/>
    <w:rsid w:val="000F21A9"/>
    <w:rsid w:val="00101C8E"/>
    <w:rsid w:val="00105E2E"/>
    <w:rsid w:val="00113A33"/>
    <w:rsid w:val="00114FE1"/>
    <w:rsid w:val="001200DC"/>
    <w:rsid w:val="0012640B"/>
    <w:rsid w:val="00142C65"/>
    <w:rsid w:val="00142EBE"/>
    <w:rsid w:val="00144D4B"/>
    <w:rsid w:val="001504DB"/>
    <w:rsid w:val="001637AC"/>
    <w:rsid w:val="001717C9"/>
    <w:rsid w:val="00180A76"/>
    <w:rsid w:val="001A55C2"/>
    <w:rsid w:val="001D119D"/>
    <w:rsid w:val="001E21EE"/>
    <w:rsid w:val="001F0971"/>
    <w:rsid w:val="001F1198"/>
    <w:rsid w:val="0020310A"/>
    <w:rsid w:val="0022000F"/>
    <w:rsid w:val="0027538D"/>
    <w:rsid w:val="0028394F"/>
    <w:rsid w:val="002A2958"/>
    <w:rsid w:val="002A5257"/>
    <w:rsid w:val="002C29E0"/>
    <w:rsid w:val="002C34CD"/>
    <w:rsid w:val="002C3B3A"/>
    <w:rsid w:val="002E3808"/>
    <w:rsid w:val="00323FA1"/>
    <w:rsid w:val="00336595"/>
    <w:rsid w:val="0034527A"/>
    <w:rsid w:val="0035529F"/>
    <w:rsid w:val="00372049"/>
    <w:rsid w:val="00372C22"/>
    <w:rsid w:val="00381396"/>
    <w:rsid w:val="003848B5"/>
    <w:rsid w:val="00387430"/>
    <w:rsid w:val="003B41F8"/>
    <w:rsid w:val="003E4504"/>
    <w:rsid w:val="003E700E"/>
    <w:rsid w:val="003F6B71"/>
    <w:rsid w:val="0041186E"/>
    <w:rsid w:val="0041457C"/>
    <w:rsid w:val="004377A5"/>
    <w:rsid w:val="00454868"/>
    <w:rsid w:val="004617F3"/>
    <w:rsid w:val="00466C60"/>
    <w:rsid w:val="00474578"/>
    <w:rsid w:val="004C3215"/>
    <w:rsid w:val="004C6459"/>
    <w:rsid w:val="005031A8"/>
    <w:rsid w:val="00516C34"/>
    <w:rsid w:val="00561A02"/>
    <w:rsid w:val="005738EC"/>
    <w:rsid w:val="00587573"/>
    <w:rsid w:val="005B32FD"/>
    <w:rsid w:val="005B57F7"/>
    <w:rsid w:val="005C6710"/>
    <w:rsid w:val="005E123E"/>
    <w:rsid w:val="005F0E5B"/>
    <w:rsid w:val="005F1DFF"/>
    <w:rsid w:val="005F45D7"/>
    <w:rsid w:val="00610CA9"/>
    <w:rsid w:val="0062173B"/>
    <w:rsid w:val="006325CD"/>
    <w:rsid w:val="0063519C"/>
    <w:rsid w:val="00637271"/>
    <w:rsid w:val="00655444"/>
    <w:rsid w:val="00681315"/>
    <w:rsid w:val="0069715A"/>
    <w:rsid w:val="006B0F25"/>
    <w:rsid w:val="006B33AD"/>
    <w:rsid w:val="006D1C21"/>
    <w:rsid w:val="006E54C4"/>
    <w:rsid w:val="006F23FA"/>
    <w:rsid w:val="006F3DD6"/>
    <w:rsid w:val="006F3F75"/>
    <w:rsid w:val="006F67DC"/>
    <w:rsid w:val="00743366"/>
    <w:rsid w:val="0075447B"/>
    <w:rsid w:val="00761341"/>
    <w:rsid w:val="00775CFF"/>
    <w:rsid w:val="00785344"/>
    <w:rsid w:val="00793A72"/>
    <w:rsid w:val="007B4FDA"/>
    <w:rsid w:val="007D033C"/>
    <w:rsid w:val="007D34E3"/>
    <w:rsid w:val="007D449A"/>
    <w:rsid w:val="007D6E7B"/>
    <w:rsid w:val="007E40F2"/>
    <w:rsid w:val="008056E9"/>
    <w:rsid w:val="0083473F"/>
    <w:rsid w:val="00845981"/>
    <w:rsid w:val="008510E2"/>
    <w:rsid w:val="00863235"/>
    <w:rsid w:val="008747EF"/>
    <w:rsid w:val="00884A6E"/>
    <w:rsid w:val="0089405B"/>
    <w:rsid w:val="008A61FF"/>
    <w:rsid w:val="008B10B2"/>
    <w:rsid w:val="008C731D"/>
    <w:rsid w:val="008D3F95"/>
    <w:rsid w:val="00917C22"/>
    <w:rsid w:val="009470E6"/>
    <w:rsid w:val="009609C5"/>
    <w:rsid w:val="00970069"/>
    <w:rsid w:val="009720EA"/>
    <w:rsid w:val="009A0DC2"/>
    <w:rsid w:val="009D26EF"/>
    <w:rsid w:val="009E5015"/>
    <w:rsid w:val="009E54C9"/>
    <w:rsid w:val="009F310F"/>
    <w:rsid w:val="00A036D2"/>
    <w:rsid w:val="00A0442F"/>
    <w:rsid w:val="00A11407"/>
    <w:rsid w:val="00A25D9E"/>
    <w:rsid w:val="00A45D51"/>
    <w:rsid w:val="00A513CA"/>
    <w:rsid w:val="00A621F2"/>
    <w:rsid w:val="00A86AAD"/>
    <w:rsid w:val="00A936CC"/>
    <w:rsid w:val="00AB7BC2"/>
    <w:rsid w:val="00AD3A21"/>
    <w:rsid w:val="00AF44DD"/>
    <w:rsid w:val="00B05167"/>
    <w:rsid w:val="00B21DFC"/>
    <w:rsid w:val="00B26409"/>
    <w:rsid w:val="00B71DF9"/>
    <w:rsid w:val="00B74DC3"/>
    <w:rsid w:val="00B8694E"/>
    <w:rsid w:val="00B86A62"/>
    <w:rsid w:val="00B91C27"/>
    <w:rsid w:val="00B958CA"/>
    <w:rsid w:val="00BF3BFE"/>
    <w:rsid w:val="00C00BDC"/>
    <w:rsid w:val="00C12749"/>
    <w:rsid w:val="00C35ABF"/>
    <w:rsid w:val="00C54855"/>
    <w:rsid w:val="00C90B81"/>
    <w:rsid w:val="00C92E0E"/>
    <w:rsid w:val="00CA7165"/>
    <w:rsid w:val="00CC6B8F"/>
    <w:rsid w:val="00CE07E1"/>
    <w:rsid w:val="00D00EBC"/>
    <w:rsid w:val="00D07DB9"/>
    <w:rsid w:val="00D222B8"/>
    <w:rsid w:val="00D32D19"/>
    <w:rsid w:val="00D61325"/>
    <w:rsid w:val="00D63319"/>
    <w:rsid w:val="00D81C37"/>
    <w:rsid w:val="00D87070"/>
    <w:rsid w:val="00DA244A"/>
    <w:rsid w:val="00DC5E2D"/>
    <w:rsid w:val="00DC7BD8"/>
    <w:rsid w:val="00DD631E"/>
    <w:rsid w:val="00DE4B9D"/>
    <w:rsid w:val="00E3339E"/>
    <w:rsid w:val="00E41D42"/>
    <w:rsid w:val="00E52467"/>
    <w:rsid w:val="00E54DFB"/>
    <w:rsid w:val="00E64A2A"/>
    <w:rsid w:val="00E86AD8"/>
    <w:rsid w:val="00EA43F6"/>
    <w:rsid w:val="00EB3CDD"/>
    <w:rsid w:val="00ED056F"/>
    <w:rsid w:val="00ED3092"/>
    <w:rsid w:val="00EF6F04"/>
    <w:rsid w:val="00F0308D"/>
    <w:rsid w:val="00F3645E"/>
    <w:rsid w:val="00F40024"/>
    <w:rsid w:val="00F42687"/>
    <w:rsid w:val="00F4490A"/>
    <w:rsid w:val="00F82D0F"/>
    <w:rsid w:val="00F90513"/>
    <w:rsid w:val="00FA446C"/>
    <w:rsid w:val="00FC2246"/>
    <w:rsid w:val="00FC4038"/>
    <w:rsid w:val="00FC576B"/>
    <w:rsid w:val="00FD1694"/>
    <w:rsid w:val="00FF2B34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F2"/>
    <w:rPr>
      <w:rFonts w:ascii="A4p" w:eastAsia="Times New Roman" w:hAnsi="A4p"/>
      <w:sz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33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7D033C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0312D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312DE"/>
    <w:rPr>
      <w:rFonts w:ascii="A4p" w:eastAsia="Times New Roman" w:hAnsi="A4p"/>
      <w:sz w:val="28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0312D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312DE"/>
    <w:rPr>
      <w:rFonts w:ascii="A4p" w:eastAsia="Times New Roman" w:hAnsi="A4p"/>
      <w:sz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00BDC"/>
    <w:rPr>
      <w:rFonts w:asciiTheme="majorHAnsi" w:eastAsiaTheme="majorEastAsia" w:hAnsiTheme="majorHAnsi" w:cstheme="majorBidi"/>
      <w:b/>
      <w:bCs/>
      <w:color w:val="4F81BD" w:themeColor="accent1"/>
      <w:sz w:val="28"/>
      <w:lang w:val="en-US" w:eastAsia="en-US"/>
    </w:rPr>
  </w:style>
  <w:style w:type="character" w:styleId="aa">
    <w:name w:val="Hyperlink"/>
    <w:uiPriority w:val="99"/>
    <w:unhideWhenUsed/>
    <w:rsid w:val="00A04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F2"/>
    <w:rPr>
      <w:rFonts w:ascii="A4p" w:eastAsia="Times New Roman" w:hAnsi="A4p"/>
      <w:sz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33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7D033C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0312D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312DE"/>
    <w:rPr>
      <w:rFonts w:ascii="A4p" w:eastAsia="Times New Roman" w:hAnsi="A4p"/>
      <w:sz w:val="28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0312D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312DE"/>
    <w:rPr>
      <w:rFonts w:ascii="A4p" w:eastAsia="Times New Roman" w:hAnsi="A4p"/>
      <w:sz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00BDC"/>
    <w:rPr>
      <w:rFonts w:asciiTheme="majorHAnsi" w:eastAsiaTheme="majorEastAsia" w:hAnsiTheme="majorHAnsi" w:cstheme="majorBidi"/>
      <w:b/>
      <w:bCs/>
      <w:color w:val="4F81BD" w:themeColor="accent1"/>
      <w:sz w:val="28"/>
      <w:lang w:val="en-US" w:eastAsia="en-US"/>
    </w:rPr>
  </w:style>
  <w:style w:type="character" w:styleId="aa">
    <w:name w:val="Hyperlink"/>
    <w:uiPriority w:val="99"/>
    <w:unhideWhenUsed/>
    <w:rsid w:val="00A04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skisavet_hd@abv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shtinskisavet_hd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dzhidimo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2233</Words>
  <Characters>12731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ob savet</cp:lastModifiedBy>
  <cp:revision>19</cp:revision>
  <cp:lastPrinted>2017-10-18T07:20:00Z</cp:lastPrinted>
  <dcterms:created xsi:type="dcterms:W3CDTF">2018-02-06T09:41:00Z</dcterms:created>
  <dcterms:modified xsi:type="dcterms:W3CDTF">2018-02-14T08:23:00Z</dcterms:modified>
</cp:coreProperties>
</file>